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3670" w14:textId="77777777" w:rsidR="00915D02" w:rsidRPr="00BA6895" w:rsidRDefault="00915D02" w:rsidP="00E459BA">
      <w:pPr>
        <w:spacing w:after="0"/>
        <w:rPr>
          <w:b/>
          <w:bCs/>
          <w:sz w:val="10"/>
          <w:szCs w:val="10"/>
          <w:lang w:val="en-GB"/>
        </w:rPr>
      </w:pPr>
    </w:p>
    <w:p w14:paraId="076EA51D" w14:textId="77777777" w:rsidR="00771890" w:rsidRPr="00BA6895" w:rsidRDefault="00771890" w:rsidP="00F0127D">
      <w:pPr>
        <w:rPr>
          <w:rFonts w:cstheme="minorHAnsi"/>
          <w:b/>
          <w:bCs/>
          <w:sz w:val="20"/>
          <w:szCs w:val="20"/>
          <w:lang w:val="en-GB"/>
        </w:rPr>
      </w:pPr>
      <w:r w:rsidRPr="00BA6895">
        <w:rPr>
          <w:rFonts w:cstheme="minorHAnsi"/>
          <w:b/>
          <w:bCs/>
          <w:sz w:val="20"/>
          <w:szCs w:val="20"/>
          <w:lang w:val="en-GB"/>
        </w:rPr>
        <w:t>Appendix 1a to Regulations on the Selection of Participants and Implementation of the Project entitled “PROM- SHORT-TERM ACADEMIC EXCHANGE” implemented at Cardinal Stefan Wyszyński University in Warsaw</w:t>
      </w:r>
    </w:p>
    <w:p w14:paraId="3AC0FE23" w14:textId="77777777" w:rsidR="00771890" w:rsidRPr="00BA6895" w:rsidRDefault="00771890" w:rsidP="00771890">
      <w:pPr>
        <w:rPr>
          <w:rFonts w:eastAsia="Aptos"/>
          <w:sz w:val="20"/>
          <w:szCs w:val="20"/>
          <w:u w:val="single"/>
          <w:lang w:val="en-GB"/>
        </w:rPr>
      </w:pPr>
      <w:r w:rsidRPr="00BA6895">
        <w:rPr>
          <w:rFonts w:eastAsia="Aptos"/>
          <w:b/>
          <w:bCs/>
          <w:sz w:val="20"/>
          <w:szCs w:val="20"/>
          <w:u w:val="single"/>
          <w:lang w:val="en-GB"/>
        </w:rPr>
        <w:t>Application Form for a Student</w:t>
      </w:r>
    </w:p>
    <w:p w14:paraId="18E24BD3" w14:textId="79AC22C9" w:rsidR="00771890" w:rsidRPr="00BA6895" w:rsidRDefault="00771890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 xml:space="preserve">Name </w:t>
      </w:r>
      <w:r w:rsidR="0042412B">
        <w:rPr>
          <w:rFonts w:eastAsia="Aptos"/>
          <w:b/>
          <w:bCs/>
          <w:i/>
          <w:iCs/>
          <w:sz w:val="20"/>
          <w:szCs w:val="20"/>
          <w:lang w:val="en-GB"/>
        </w:rPr>
        <w:t>…………………………………</w:t>
      </w:r>
    </w:p>
    <w:p w14:paraId="3C839F97" w14:textId="3598C027" w:rsidR="00771890" w:rsidRDefault="00771890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>Surname</w:t>
      </w:r>
      <w:r w:rsidR="0042412B">
        <w:rPr>
          <w:rFonts w:eastAsia="Aptos"/>
          <w:b/>
          <w:bCs/>
          <w:i/>
          <w:iCs/>
          <w:sz w:val="20"/>
          <w:szCs w:val="20"/>
          <w:lang w:val="en-GB"/>
        </w:rPr>
        <w:t xml:space="preserve"> …………………………………………….</w:t>
      </w:r>
    </w:p>
    <w:p w14:paraId="352A351B" w14:textId="13C7F27A" w:rsidR="005B28A1" w:rsidRPr="00BA6895" w:rsidRDefault="005B28A1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>
        <w:rPr>
          <w:rFonts w:eastAsia="Aptos"/>
          <w:b/>
          <w:bCs/>
          <w:i/>
          <w:iCs/>
          <w:sz w:val="20"/>
          <w:szCs w:val="20"/>
          <w:lang w:val="en-GB"/>
        </w:rPr>
        <w:t>Date of birth……………………………………</w:t>
      </w:r>
    </w:p>
    <w:p w14:paraId="208E37B4" w14:textId="77777777" w:rsidR="00771890" w:rsidRPr="00BA6895" w:rsidRDefault="00771890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 xml:space="preserve">Name of the Faculty of Cardinal Stefan Wyszyński University in Warsaw  </w:t>
      </w:r>
    </w:p>
    <w:p w14:paraId="0AFBB1AF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>Contact details</w:t>
      </w:r>
      <w:r w:rsidRPr="00BA6895">
        <w:rPr>
          <w:rFonts w:eastAsia="Aptos"/>
          <w:sz w:val="20"/>
          <w:szCs w:val="20"/>
          <w:lang w:val="en-GB"/>
        </w:rPr>
        <w:t xml:space="preserve"> (e-mail address*, phone number)</w:t>
      </w:r>
    </w:p>
    <w:p w14:paraId="74DC5060" w14:textId="77777777" w:rsidR="00771890" w:rsidRPr="00BA6895" w:rsidRDefault="00771890" w:rsidP="00771890">
      <w:pPr>
        <w:rPr>
          <w:rFonts w:eastAsia="Aptos"/>
          <w:i/>
          <w:iCs/>
          <w:sz w:val="20"/>
          <w:szCs w:val="20"/>
          <w:lang w:val="en-GB"/>
        </w:rPr>
      </w:pPr>
      <w:r w:rsidRPr="00BA6895">
        <w:rPr>
          <w:rFonts w:eastAsia="Aptos"/>
          <w:i/>
          <w:iCs/>
          <w:sz w:val="20"/>
          <w:szCs w:val="20"/>
          <w:lang w:val="en-GB"/>
        </w:rPr>
        <w:t xml:space="preserve">*if relates to students from </w:t>
      </w:r>
      <w:bookmarkStart w:id="0" w:name="_Hlk214632778"/>
      <w:r w:rsidRPr="00BA6895">
        <w:rPr>
          <w:rFonts w:eastAsia="Aptos"/>
          <w:i/>
          <w:iCs/>
          <w:sz w:val="20"/>
          <w:szCs w:val="20"/>
          <w:lang w:val="en-GB"/>
        </w:rPr>
        <w:t>Cardinal Stefan Wyszyński University in Warsaw</w:t>
      </w:r>
      <w:bookmarkEnd w:id="0"/>
      <w:r w:rsidRPr="00BA6895">
        <w:rPr>
          <w:rFonts w:eastAsia="Aptos"/>
          <w:i/>
          <w:iCs/>
          <w:sz w:val="20"/>
          <w:szCs w:val="20"/>
          <w:lang w:val="en-GB"/>
        </w:rPr>
        <w:t>, please provide an address in the @uksw.edu.pl domain</w:t>
      </w:r>
    </w:p>
    <w:p w14:paraId="43046FDB" w14:textId="77777777" w:rsidR="00771890" w:rsidRPr="00BA6895" w:rsidRDefault="00771890" w:rsidP="00771890">
      <w:pPr>
        <w:rPr>
          <w:rFonts w:eastAsia="Aptos"/>
          <w:b/>
          <w:bCs/>
          <w:sz w:val="20"/>
          <w:szCs w:val="20"/>
          <w:u w:val="single"/>
          <w:lang w:val="en-GB"/>
        </w:rPr>
      </w:pPr>
      <w:r w:rsidRPr="00BA6895">
        <w:rPr>
          <w:rFonts w:eastAsia="Aptos"/>
          <w:b/>
          <w:bCs/>
          <w:sz w:val="20"/>
          <w:szCs w:val="20"/>
          <w:u w:val="single"/>
          <w:lang w:val="en-GB"/>
        </w:rPr>
        <w:t>INFORMATION ABOUT THE DEPARTURE</w:t>
      </w:r>
    </w:p>
    <w:p w14:paraId="1C43FD80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>Name of the host entity</w:t>
      </w:r>
      <w:r w:rsidRPr="00BA6895">
        <w:rPr>
          <w:rFonts w:eastAsia="Aptos"/>
          <w:sz w:val="20"/>
          <w:szCs w:val="20"/>
          <w:lang w:val="en-GB"/>
        </w:rPr>
        <w:t>:</w:t>
      </w:r>
    </w:p>
    <w:p w14:paraId="7760E246" w14:textId="77777777" w:rsidR="00771890" w:rsidRPr="00BA6895" w:rsidRDefault="00771890" w:rsidP="00771890">
      <w:pPr>
        <w:rPr>
          <w:rFonts w:eastAsia="Aptos"/>
          <w:b/>
          <w:bCs/>
          <w:i/>
          <w:iCs/>
          <w:sz w:val="10"/>
          <w:szCs w:val="1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>Address of host entity</w:t>
      </w:r>
      <w:r w:rsidRPr="00BA6895">
        <w:rPr>
          <w:rFonts w:eastAsia="Aptos"/>
          <w:sz w:val="20"/>
          <w:szCs w:val="20"/>
          <w:lang w:val="en-GB"/>
        </w:rPr>
        <w:t xml:space="preserve"> (country, city...) </w:t>
      </w:r>
      <w:r w:rsidRPr="00BA6895">
        <w:rPr>
          <w:rFonts w:eastAsia="Aptos"/>
          <w:sz w:val="20"/>
          <w:szCs w:val="20"/>
          <w:lang w:val="en-GB"/>
        </w:rPr>
        <w:br/>
      </w:r>
    </w:p>
    <w:p w14:paraId="5AD5A245" w14:textId="77777777" w:rsidR="00771890" w:rsidRPr="00BA6895" w:rsidRDefault="00771890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 xml:space="preserve">Length of stay </w:t>
      </w:r>
    </w:p>
    <w:p w14:paraId="50BF213C" w14:textId="77777777" w:rsidR="00771890" w:rsidRPr="00BA6895" w:rsidRDefault="00771890" w:rsidP="00771890">
      <w:pPr>
        <w:rPr>
          <w:rFonts w:eastAsia="Aptos"/>
          <w:b/>
          <w:bCs/>
          <w:i/>
          <w:iCs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 xml:space="preserve">arriving student: </w:t>
      </w:r>
      <w:r w:rsidRPr="00BA6895">
        <w:rPr>
          <w:rFonts w:eastAsia="Aptos"/>
          <w:i/>
          <w:iCs/>
          <w:sz w:val="20"/>
          <w:szCs w:val="20"/>
          <w:lang w:val="en-GB"/>
        </w:rPr>
        <w:t>(to be completed):</w:t>
      </w: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 xml:space="preserve"> ……………………</w:t>
      </w:r>
      <w:r w:rsidRPr="00BA6895">
        <w:rPr>
          <w:rFonts w:eastAsia="Aptos"/>
          <w:sz w:val="20"/>
          <w:szCs w:val="20"/>
          <w:lang w:val="en-GB"/>
        </w:rPr>
        <w:t>number of days of stay (including travel time)</w:t>
      </w:r>
    </w:p>
    <w:p w14:paraId="4F6AD16A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departing student:</w:t>
      </w:r>
      <w:r w:rsidRPr="00BA6895">
        <w:rPr>
          <w:rFonts w:eastAsia="Aptos"/>
          <w:i/>
          <w:iCs/>
          <w:sz w:val="20"/>
          <w:szCs w:val="20"/>
          <w:lang w:val="en-GB"/>
        </w:rPr>
        <w:t xml:space="preserve"> (select one option)</w:t>
      </w:r>
    </w:p>
    <w:p w14:paraId="4FF0A872" w14:textId="77777777" w:rsidR="00771890" w:rsidRPr="00BA6895" w:rsidRDefault="00771890" w:rsidP="00771890">
      <w:pPr>
        <w:spacing w:after="0" w:line="240" w:lineRule="auto"/>
        <w:rPr>
          <w:rFonts w:eastAsia="Aptos"/>
          <w:sz w:val="18"/>
          <w:szCs w:val="18"/>
          <w:lang w:val="en-GB"/>
        </w:rPr>
      </w:pPr>
      <w:r w:rsidRPr="00BA6895">
        <w:rPr>
          <w:sz w:val="18"/>
          <w:szCs w:val="18"/>
          <w:lang w:val="en-GB"/>
        </w:rPr>
        <w:t xml:space="preserve">☐ </w:t>
      </w:r>
      <w:r w:rsidRPr="00BA6895">
        <w:rPr>
          <w:sz w:val="20"/>
          <w:szCs w:val="20"/>
          <w:lang w:val="en-GB"/>
        </w:rPr>
        <w:t xml:space="preserve">Chancay cultural cemetery (Macaton site) and excavations in the Barranca Valley of </w:t>
      </w:r>
      <w:r w:rsidRPr="00BA6895">
        <w:rPr>
          <w:kern w:val="0"/>
          <w:sz w:val="20"/>
          <w:szCs w:val="20"/>
          <w:lang w:val="en-GB"/>
        </w:rPr>
        <w:t xml:space="preserve">Peru, Lima (26 </w:t>
      </w:r>
      <w:r w:rsidRPr="00BA6895">
        <w:rPr>
          <w:sz w:val="20"/>
          <w:szCs w:val="20"/>
          <w:lang w:val="en-GB"/>
        </w:rPr>
        <w:t>days’ stay including travel time)</w:t>
      </w:r>
    </w:p>
    <w:p w14:paraId="5E7B0E8E" w14:textId="77777777" w:rsidR="00771890" w:rsidRPr="00BA6895" w:rsidRDefault="00771890" w:rsidP="00771890">
      <w:pPr>
        <w:spacing w:after="0" w:line="240" w:lineRule="auto"/>
        <w:rPr>
          <w:rFonts w:cs="Aptos"/>
          <w:kern w:val="0"/>
          <w:sz w:val="20"/>
          <w:szCs w:val="20"/>
          <w:lang w:val="en-GB"/>
        </w:rPr>
      </w:pPr>
      <w:r w:rsidRPr="00BA6895">
        <w:rPr>
          <w:sz w:val="18"/>
          <w:szCs w:val="18"/>
          <w:lang w:val="en-GB"/>
        </w:rPr>
        <w:t>☐</w:t>
      </w:r>
      <w:r w:rsidRPr="00BA6895">
        <w:rPr>
          <w:kern w:val="0"/>
          <w:sz w:val="20"/>
          <w:szCs w:val="20"/>
          <w:lang w:val="en-GB"/>
        </w:rPr>
        <w:t xml:space="preserve"> Malta, University of Malta, Faculty of Theology (6 days’ stay including travel time)</w:t>
      </w:r>
    </w:p>
    <w:p w14:paraId="31EA4211" w14:textId="77777777" w:rsidR="00771890" w:rsidRPr="00BA6895" w:rsidRDefault="00771890" w:rsidP="00771890">
      <w:pPr>
        <w:spacing w:after="0" w:line="240" w:lineRule="auto"/>
        <w:rPr>
          <w:rFonts w:cs="Aptos"/>
          <w:kern w:val="0"/>
          <w:sz w:val="20"/>
          <w:szCs w:val="20"/>
          <w:lang w:val="en-GB"/>
        </w:rPr>
      </w:pPr>
      <w:r w:rsidRPr="00BA6895">
        <w:rPr>
          <w:sz w:val="18"/>
          <w:szCs w:val="18"/>
          <w:lang w:val="en-GB"/>
        </w:rPr>
        <w:t>☐</w:t>
      </w:r>
      <w:r w:rsidRPr="00BA6895">
        <w:rPr>
          <w:kern w:val="0"/>
          <w:sz w:val="20"/>
          <w:szCs w:val="20"/>
          <w:lang w:val="en-GB"/>
        </w:rPr>
        <w:t xml:space="preserve"> Italy, Rome, Gregorian University, Faculty of Theology (5 days’ stay including travel time)</w:t>
      </w:r>
    </w:p>
    <w:p w14:paraId="02F54FE9" w14:textId="77777777" w:rsidR="00771890" w:rsidRPr="00BA6895" w:rsidRDefault="00771890" w:rsidP="00771890">
      <w:pPr>
        <w:spacing w:after="0" w:line="240" w:lineRule="auto"/>
        <w:rPr>
          <w:rFonts w:cs="Aptos"/>
          <w:kern w:val="0"/>
          <w:sz w:val="20"/>
          <w:szCs w:val="20"/>
          <w:lang w:val="en-GB"/>
        </w:rPr>
      </w:pPr>
      <w:r w:rsidRPr="00BA6895">
        <w:rPr>
          <w:sz w:val="18"/>
          <w:szCs w:val="18"/>
          <w:lang w:val="en-GB"/>
        </w:rPr>
        <w:t xml:space="preserve">☐ </w:t>
      </w:r>
      <w:r w:rsidRPr="00BA6895">
        <w:rPr>
          <w:kern w:val="0"/>
          <w:sz w:val="20"/>
          <w:szCs w:val="20"/>
          <w:lang w:val="en-GB"/>
        </w:rPr>
        <w:t>Italy, Rome: Pontifical Gregorian University and the Pontifical University of Santa Croce, Roman Curia (6 days’ stay including travel time)</w:t>
      </w:r>
    </w:p>
    <w:p w14:paraId="180746EF" w14:textId="77777777" w:rsidR="00771890" w:rsidRPr="00BA6895" w:rsidRDefault="00771890" w:rsidP="00771890">
      <w:pPr>
        <w:spacing w:after="0" w:line="240" w:lineRule="auto"/>
        <w:rPr>
          <w:rFonts w:cs="Aptos"/>
          <w:kern w:val="0"/>
          <w:sz w:val="20"/>
          <w:szCs w:val="20"/>
          <w:lang w:val="en-GB"/>
        </w:rPr>
      </w:pPr>
      <w:r w:rsidRPr="00BA6895">
        <w:rPr>
          <w:sz w:val="18"/>
          <w:szCs w:val="18"/>
          <w:lang w:val="en-GB"/>
        </w:rPr>
        <w:t xml:space="preserve">☐ </w:t>
      </w:r>
      <w:r w:rsidRPr="00BA6895">
        <w:rPr>
          <w:kern w:val="0"/>
          <w:sz w:val="20"/>
          <w:szCs w:val="20"/>
          <w:lang w:val="en-GB"/>
        </w:rPr>
        <w:t>Moldova, Chișinău, Ion Creangă State Pedagogical University (7 days including travel time)</w:t>
      </w:r>
    </w:p>
    <w:p w14:paraId="6A38F586" w14:textId="77777777" w:rsidR="00771890" w:rsidRPr="00BA6895" w:rsidRDefault="00771890" w:rsidP="00771890">
      <w:pPr>
        <w:rPr>
          <w:rFonts w:eastAsia="Aptos"/>
          <w:sz w:val="10"/>
          <w:szCs w:val="10"/>
          <w:lang w:val="en-GB"/>
        </w:rPr>
      </w:pPr>
    </w:p>
    <w:p w14:paraId="262FF717" w14:textId="03954633" w:rsidR="00771890" w:rsidRPr="00BA6895" w:rsidRDefault="00771890" w:rsidP="00771890">
      <w:pPr>
        <w:spacing w:after="0"/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>Purpose of the trip</w:t>
      </w:r>
      <w:r w:rsidRPr="00BA6895">
        <w:rPr>
          <w:rFonts w:eastAsia="Aptos"/>
          <w:sz w:val="20"/>
          <w:szCs w:val="20"/>
          <w:lang w:val="en-GB"/>
        </w:rPr>
        <w:t xml:space="preserve"> (multiple selections possible)</w:t>
      </w:r>
    </w:p>
    <w:p w14:paraId="1926E5EE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bookmarkStart w:id="1" w:name="_Hlk214632592"/>
      <w:r w:rsidRPr="00BA6895">
        <w:rPr>
          <w:sz w:val="20"/>
          <w:szCs w:val="20"/>
          <w:lang w:val="en-GB"/>
        </w:rPr>
        <w:t>☐</w:t>
      </w:r>
      <w:bookmarkEnd w:id="1"/>
      <w:r w:rsidRPr="00BA6895">
        <w:rPr>
          <w:sz w:val="20"/>
          <w:szCs w:val="20"/>
          <w:lang w:val="en-GB"/>
        </w:rPr>
        <w:t xml:space="preserve">active participation in a conference abroad; </w:t>
      </w:r>
    </w:p>
    <w:p w14:paraId="044F9443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 xml:space="preserve">☐gathering materials for a doctoral thesis or scientific article; </w:t>
      </w:r>
    </w:p>
    <w:p w14:paraId="7BF775AD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 xml:space="preserve">☐taking measurements using unique equipment, testing research equipment; </w:t>
      </w:r>
    </w:p>
    <w:p w14:paraId="5F6A558C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>☐participation in courses, workshops, study visits, including ☐those carried out at businesses/</w:t>
      </w:r>
    </w:p>
    <w:p w14:paraId="0D60C4B0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>☐conducting archival or library searches;</w:t>
      </w:r>
    </w:p>
    <w:p w14:paraId="54664BD5" w14:textId="77777777" w:rsidR="00771890" w:rsidRPr="00BA6895" w:rsidRDefault="00771890" w:rsidP="00771890">
      <w:pPr>
        <w:pStyle w:val="Akapitzlist"/>
        <w:spacing w:after="0"/>
        <w:rPr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lastRenderedPageBreak/>
        <w:t>☐participation in the preparation of an international grant application.</w:t>
      </w:r>
    </w:p>
    <w:p w14:paraId="612C48A6" w14:textId="77777777" w:rsidR="00771890" w:rsidRPr="00BA6895" w:rsidRDefault="00771890" w:rsidP="00771890">
      <w:pPr>
        <w:rPr>
          <w:rFonts w:eastAsia="Aptos"/>
          <w:i/>
          <w:iCs/>
          <w:sz w:val="20"/>
          <w:szCs w:val="2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 xml:space="preserve">A brief description of the activities carried out during the trip, including scientific and research plans related to the trip </w:t>
      </w:r>
      <w:r w:rsidRPr="00BA6895">
        <w:rPr>
          <w:rFonts w:eastAsia="Aptos"/>
          <w:sz w:val="20"/>
          <w:szCs w:val="20"/>
          <w:lang w:val="en-GB"/>
        </w:rPr>
        <w:t>/… (field to be completed)</w:t>
      </w:r>
      <w:r w:rsidRPr="00BA6895">
        <w:rPr>
          <w:rFonts w:eastAsia="Aptos"/>
          <w:sz w:val="20"/>
          <w:szCs w:val="20"/>
          <w:lang w:val="en-GB"/>
        </w:rPr>
        <w:br/>
      </w:r>
      <w:r w:rsidRPr="00BA6895">
        <w:rPr>
          <w:rFonts w:eastAsia="Aptos"/>
          <w:i/>
          <w:iCs/>
          <w:sz w:val="20"/>
          <w:szCs w:val="20"/>
          <w:lang w:val="en-GB"/>
        </w:rPr>
        <w:t>Describe how the activities planned for implementation during the mobility will be consistent with the scope and subject matter of the studies and will influence the Candidate’s scientific development</w:t>
      </w:r>
      <w:r w:rsidRPr="00BA6895">
        <w:rPr>
          <w:rFonts w:eastAsia="Aptos"/>
          <w:sz w:val="20"/>
          <w:szCs w:val="20"/>
          <w:lang w:val="en-GB"/>
        </w:rPr>
        <w:t xml:space="preserve">. </w:t>
      </w:r>
      <w:r w:rsidRPr="00BA6895">
        <w:rPr>
          <w:rFonts w:eastAsia="Aptos"/>
          <w:i/>
          <w:iCs/>
          <w:sz w:val="20"/>
          <w:szCs w:val="20"/>
          <w:lang w:val="en-GB"/>
        </w:rPr>
        <w:t xml:space="preserve">Link between the mobility activities carried out as part of the project and the mission and strategy of UKSW. </w:t>
      </w:r>
    </w:p>
    <w:p w14:paraId="4F569A0D" w14:textId="77777777" w:rsidR="00EF7736" w:rsidRPr="00AE0324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>April 15: meeting with university professors</w:t>
      </w:r>
    </w:p>
    <w:p w14:paraId="4860BDE3" w14:textId="77777777" w:rsidR="00EF7736" w:rsidRPr="00AE0324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>visit to the UKSW library - research</w:t>
      </w:r>
    </w:p>
    <w:p w14:paraId="42618D26" w14:textId="77777777" w:rsidR="00EF7736" w:rsidRPr="00AE0324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 xml:space="preserve">April 16-17: participation in the international conference </w:t>
      </w:r>
      <w:r>
        <w:rPr>
          <w:rFonts w:cstheme="minorHAnsi"/>
          <w:sz w:val="20"/>
          <w:szCs w:val="20"/>
          <w:lang w:val="en-GB"/>
        </w:rPr>
        <w:t>“</w:t>
      </w:r>
      <w:r w:rsidRPr="00AE0324">
        <w:rPr>
          <w:rFonts w:cstheme="minorHAnsi"/>
          <w:sz w:val="20"/>
          <w:szCs w:val="20"/>
          <w:lang w:val="en-GB"/>
        </w:rPr>
        <w:t>Theology of Relationship and Gift - Direction for the Society of the Future</w:t>
      </w:r>
      <w:r>
        <w:rPr>
          <w:rFonts w:cstheme="minorHAnsi"/>
          <w:sz w:val="20"/>
          <w:szCs w:val="20"/>
          <w:lang w:val="en-GB"/>
        </w:rPr>
        <w:t>”</w:t>
      </w:r>
    </w:p>
    <w:p w14:paraId="3370C2EC" w14:textId="77777777" w:rsidR="00EF7736" w:rsidRPr="00AE0324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 xml:space="preserve">April 17: participation in a discussion </w:t>
      </w:r>
      <w:r>
        <w:rPr>
          <w:rFonts w:cstheme="minorHAnsi"/>
          <w:sz w:val="20"/>
          <w:szCs w:val="20"/>
          <w:lang w:val="en-GB"/>
        </w:rPr>
        <w:t>“</w:t>
      </w:r>
      <w:r w:rsidRPr="006C093C">
        <w:rPr>
          <w:rFonts w:cstheme="minorHAnsi"/>
          <w:sz w:val="20"/>
          <w:szCs w:val="20"/>
          <w:lang w:val="en-GB"/>
        </w:rPr>
        <w:t>The master-student relationship</w:t>
      </w:r>
      <w:r>
        <w:rPr>
          <w:rFonts w:cstheme="minorHAnsi"/>
          <w:sz w:val="20"/>
          <w:szCs w:val="20"/>
          <w:lang w:val="en-GB"/>
        </w:rPr>
        <w:t xml:space="preserve"> for the future” </w:t>
      </w:r>
      <w:r w:rsidRPr="00AE0324">
        <w:rPr>
          <w:rFonts w:cstheme="minorHAnsi"/>
          <w:sz w:val="20"/>
          <w:szCs w:val="20"/>
          <w:lang w:val="en-GB"/>
        </w:rPr>
        <w:t>during the conference</w:t>
      </w:r>
    </w:p>
    <w:p w14:paraId="07F2A297" w14:textId="77777777" w:rsidR="00EF7736" w:rsidRPr="00AE0324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>April 17: Group projects, building collaboration skills.</w:t>
      </w:r>
    </w:p>
    <w:p w14:paraId="02543FF2" w14:textId="77777777" w:rsidR="00EF7736" w:rsidRPr="00BA6895" w:rsidRDefault="00EF7736" w:rsidP="00EF773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AE0324">
        <w:rPr>
          <w:rFonts w:cstheme="minorHAnsi"/>
          <w:sz w:val="20"/>
          <w:szCs w:val="20"/>
          <w:lang w:val="en-GB"/>
        </w:rPr>
        <w:t xml:space="preserve"> April 18: seminar with theology students; visit to the UKSW Center for Religious Freedom Research</w:t>
      </w:r>
      <w:r w:rsidRPr="00BA6895">
        <w:rPr>
          <w:rFonts w:cstheme="minorHAnsi"/>
          <w:sz w:val="20"/>
          <w:szCs w:val="20"/>
          <w:lang w:val="en-GB"/>
        </w:rPr>
        <w:t>.</w:t>
      </w:r>
    </w:p>
    <w:p w14:paraId="7525C628" w14:textId="77777777" w:rsidR="00EF7736" w:rsidRPr="00BA6895" w:rsidRDefault="00EF7736" w:rsidP="00EF7736">
      <w:pPr>
        <w:spacing w:line="480" w:lineRule="auto"/>
        <w:rPr>
          <w:rFonts w:cstheme="minorHAnsi"/>
          <w:sz w:val="20"/>
          <w:szCs w:val="20"/>
          <w:lang w:val="en-GB"/>
        </w:rPr>
      </w:pPr>
    </w:p>
    <w:p w14:paraId="7AEBECA1" w14:textId="77777777" w:rsidR="00771890" w:rsidRPr="00BA6895" w:rsidRDefault="00771890" w:rsidP="00771890">
      <w:pPr>
        <w:rPr>
          <w:rFonts w:eastAsia="Aptos"/>
          <w:sz w:val="10"/>
          <w:szCs w:val="10"/>
          <w:lang w:val="en-GB"/>
        </w:rPr>
      </w:pPr>
    </w:p>
    <w:p w14:paraId="47E1E502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INFORMATION ABOUT ACHIEVEMENTS AND SUCCESSES</w:t>
      </w:r>
    </w:p>
    <w:p w14:paraId="401B55C5" w14:textId="77777777" w:rsidR="00771890" w:rsidRPr="00BA6895" w:rsidRDefault="00771890" w:rsidP="00771890">
      <w:pPr>
        <w:rPr>
          <w:rFonts w:eastAsia="Aptos"/>
          <w:b/>
          <w:bCs/>
          <w:i/>
          <w:iCs/>
          <w:sz w:val="10"/>
          <w:szCs w:val="10"/>
          <w:lang w:val="en-GB"/>
        </w:rPr>
      </w:pPr>
      <w:r w:rsidRPr="00BA6895">
        <w:rPr>
          <w:rFonts w:eastAsia="Aptos"/>
          <w:b/>
          <w:bCs/>
          <w:i/>
          <w:iCs/>
          <w:sz w:val="10"/>
          <w:szCs w:val="10"/>
          <w:lang w:val="en-GB"/>
        </w:rPr>
        <w:t>……</w:t>
      </w:r>
    </w:p>
    <w:p w14:paraId="73B62A73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>Grade point average</w:t>
      </w:r>
      <w:r w:rsidRPr="00BA6895">
        <w:rPr>
          <w:rFonts w:eastAsia="Aptos"/>
          <w:sz w:val="20"/>
          <w:szCs w:val="20"/>
          <w:lang w:val="en-GB"/>
        </w:rPr>
        <w:t xml:space="preserve">: ………. </w:t>
      </w:r>
      <w:r w:rsidRPr="00BA6895">
        <w:rPr>
          <w:rFonts w:eastAsia="Aptos"/>
          <w:sz w:val="20"/>
          <w:szCs w:val="20"/>
          <w:lang w:val="en-GB"/>
        </w:rPr>
        <w:br/>
      </w:r>
      <w:r w:rsidRPr="00BA6895">
        <w:rPr>
          <w:rFonts w:eastAsia="Aptos"/>
          <w:b/>
          <w:bCs/>
          <w:i/>
          <w:iCs/>
          <w:sz w:val="20"/>
          <w:szCs w:val="20"/>
          <w:lang w:val="en-GB"/>
        </w:rPr>
        <w:t>English language proficiency (e.g. English B1)</w:t>
      </w:r>
      <w:r w:rsidRPr="00BA6895">
        <w:rPr>
          <w:rFonts w:eastAsia="Aptos"/>
          <w:sz w:val="20"/>
          <w:szCs w:val="20"/>
          <w:lang w:val="en-GB"/>
        </w:rPr>
        <w:br/>
      </w:r>
      <w:r w:rsidRPr="00BA6895">
        <w:rPr>
          <w:rFonts w:eastAsia="Aptos"/>
          <w:sz w:val="10"/>
          <w:szCs w:val="10"/>
          <w:lang w:val="en-GB"/>
        </w:rPr>
        <w:t>……</w:t>
      </w:r>
    </w:p>
    <w:p w14:paraId="2E876D59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>Other,</w:t>
      </w:r>
      <w:r w:rsidRPr="00BA6895">
        <w:rPr>
          <w:rFonts w:eastAsia="Aptos"/>
          <w:sz w:val="20"/>
          <w:szCs w:val="20"/>
          <w:lang w:val="en-GB"/>
        </w:rPr>
        <w:t xml:space="preserve"> brief description: </w:t>
      </w:r>
      <w:r w:rsidRPr="00BA6895">
        <w:rPr>
          <w:rFonts w:eastAsia="Aptos"/>
          <w:i/>
          <w:iCs/>
          <w:sz w:val="20"/>
          <w:szCs w:val="20"/>
          <w:lang w:val="en-GB"/>
        </w:rPr>
        <w:t>e.g. academic activity, in particular in academic clubs corresponding to the field of study, additional achievements such as educational/academic achievements, other significant educational/academic activities of participants</w:t>
      </w:r>
      <w:r w:rsidRPr="00BA6895">
        <w:rPr>
          <w:rFonts w:eastAsia="Aptos"/>
          <w:sz w:val="20"/>
          <w:szCs w:val="20"/>
          <w:lang w:val="en-GB"/>
        </w:rPr>
        <w:t>.</w:t>
      </w:r>
    </w:p>
    <w:p w14:paraId="1C7AB4A5" w14:textId="77777777" w:rsidR="00771890" w:rsidRPr="00BA6895" w:rsidRDefault="00771890" w:rsidP="00771890">
      <w:pPr>
        <w:rPr>
          <w:rFonts w:eastAsia="Aptos"/>
          <w:sz w:val="10"/>
          <w:szCs w:val="10"/>
          <w:lang w:val="en-GB"/>
        </w:rPr>
      </w:pPr>
      <w:r w:rsidRPr="00BA6895">
        <w:rPr>
          <w:rFonts w:eastAsia="Aptos"/>
          <w:sz w:val="10"/>
          <w:szCs w:val="10"/>
          <w:lang w:val="en-GB"/>
        </w:rPr>
        <w:t>……</w:t>
      </w:r>
    </w:p>
    <w:p w14:paraId="2A70D218" w14:textId="77777777" w:rsidR="00771890" w:rsidRPr="00BA6895" w:rsidRDefault="00771890" w:rsidP="00771890">
      <w:pPr>
        <w:rPr>
          <w:rFonts w:eastAsia="Aptos"/>
          <w:sz w:val="20"/>
          <w:szCs w:val="20"/>
          <w:u w:val="single"/>
          <w:lang w:val="en-GB"/>
        </w:rPr>
      </w:pPr>
      <w:r w:rsidRPr="00BA6895">
        <w:rPr>
          <w:rFonts w:eastAsia="Aptos"/>
          <w:b/>
          <w:bCs/>
          <w:sz w:val="20"/>
          <w:szCs w:val="20"/>
          <w:u w:val="single"/>
          <w:lang w:val="en-GB"/>
        </w:rPr>
        <w:t xml:space="preserve">DECLARATIONS </w:t>
      </w:r>
      <w:r w:rsidRPr="00BA6895">
        <w:rPr>
          <w:rFonts w:eastAsia="Aptos"/>
          <w:sz w:val="20"/>
          <w:szCs w:val="20"/>
          <w:u w:val="single"/>
          <w:lang w:val="en-GB"/>
        </w:rPr>
        <w:t>(to be ticked)</w:t>
      </w:r>
    </w:p>
    <w:p w14:paraId="4538A661" w14:textId="77777777" w:rsidR="00771890" w:rsidRPr="00BA6895" w:rsidRDefault="00771890" w:rsidP="00915D02">
      <w:pPr>
        <w:pStyle w:val="Akapitzlist"/>
        <w:numPr>
          <w:ilvl w:val="0"/>
          <w:numId w:val="28"/>
        </w:numPr>
        <w:rPr>
          <w:rFonts w:eastAsia="Aptos"/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 xml:space="preserve">☐ I confirm my active status as a full-time student at Cardinal Stefan Wyszyński University in Warsaw during the selection process and implementation of the project entitled “PROM - SHORT-TERM ACADEMIC EXCHANGE” at </w:t>
      </w:r>
      <w:bookmarkStart w:id="2" w:name="_Hlk214633195"/>
      <w:r w:rsidRPr="00BA6895">
        <w:rPr>
          <w:sz w:val="20"/>
          <w:szCs w:val="20"/>
          <w:lang w:val="en-GB"/>
        </w:rPr>
        <w:t>Cardinal Stefan Wyszyński University in Warsaw</w:t>
      </w:r>
      <w:bookmarkEnd w:id="2"/>
      <w:r w:rsidRPr="00BA6895">
        <w:rPr>
          <w:sz w:val="20"/>
          <w:szCs w:val="20"/>
          <w:lang w:val="en-GB"/>
        </w:rPr>
        <w:t>, i.e. until 30 September 2026.</w:t>
      </w:r>
    </w:p>
    <w:p w14:paraId="2953B1E7" w14:textId="77777777" w:rsidR="00771890" w:rsidRPr="00BA6895" w:rsidRDefault="00771890" w:rsidP="00915D02">
      <w:pPr>
        <w:pStyle w:val="Akapitzlist"/>
        <w:numPr>
          <w:ilvl w:val="0"/>
          <w:numId w:val="28"/>
        </w:numPr>
        <w:rPr>
          <w:rFonts w:eastAsia="Aptos"/>
          <w:sz w:val="20"/>
          <w:szCs w:val="20"/>
          <w:lang w:val="en-GB"/>
        </w:rPr>
      </w:pPr>
      <w:bookmarkStart w:id="3" w:name="_Hlk215124320"/>
      <w:r w:rsidRPr="00BA6895">
        <w:rPr>
          <w:rFonts w:eastAsia="Aptos"/>
          <w:sz w:val="20"/>
          <w:szCs w:val="20"/>
          <w:lang w:val="en-GB"/>
        </w:rPr>
        <w:t>☐</w:t>
      </w:r>
      <w:bookmarkEnd w:id="3"/>
      <w:r w:rsidRPr="00BA6895">
        <w:rPr>
          <w:rFonts w:eastAsia="Aptos"/>
          <w:sz w:val="20"/>
          <w:szCs w:val="20"/>
          <w:lang w:val="en-GB"/>
        </w:rPr>
        <w:t xml:space="preserve"> I declare that by entering the selection process for the project, I accept the Regulations on the Selection of Participants and Implementation of the Project </w:t>
      </w:r>
      <w:bookmarkStart w:id="4" w:name="_Hlk214632839"/>
      <w:r w:rsidRPr="00BA6895">
        <w:rPr>
          <w:rFonts w:eastAsia="Aptos"/>
          <w:sz w:val="20"/>
          <w:szCs w:val="20"/>
          <w:lang w:val="en-GB"/>
        </w:rPr>
        <w:t xml:space="preserve">entitled “PROM - SHORT-TERM ACADEMIC EXCHANGE” </w:t>
      </w:r>
      <w:bookmarkEnd w:id="4"/>
      <w:r w:rsidRPr="00BA6895">
        <w:rPr>
          <w:rFonts w:eastAsia="Aptos"/>
          <w:sz w:val="20"/>
          <w:szCs w:val="20"/>
          <w:lang w:val="en-GB"/>
        </w:rPr>
        <w:t xml:space="preserve">implemented </w:t>
      </w:r>
      <w:bookmarkStart w:id="5" w:name="_Hlk214632851"/>
      <w:r w:rsidRPr="00BA6895">
        <w:rPr>
          <w:rFonts w:eastAsia="Aptos"/>
          <w:sz w:val="20"/>
          <w:szCs w:val="20"/>
          <w:lang w:val="en-GB"/>
        </w:rPr>
        <w:t xml:space="preserve">at </w:t>
      </w:r>
      <w:bookmarkStart w:id="6" w:name="_Hlk214632746"/>
      <w:r w:rsidRPr="00BA6895">
        <w:rPr>
          <w:rFonts w:eastAsia="Aptos"/>
          <w:sz w:val="20"/>
          <w:szCs w:val="20"/>
          <w:lang w:val="en-GB"/>
        </w:rPr>
        <w:t xml:space="preserve">Cardinal Stefan Wyszyński University in Warsaw </w:t>
      </w:r>
      <w:bookmarkEnd w:id="5"/>
      <w:bookmarkEnd w:id="6"/>
      <w:r w:rsidRPr="00BA6895">
        <w:rPr>
          <w:rFonts w:eastAsia="Aptos"/>
          <w:sz w:val="20"/>
          <w:szCs w:val="20"/>
          <w:lang w:val="en-GB"/>
        </w:rPr>
        <w:t>together with its appendices</w:t>
      </w:r>
    </w:p>
    <w:p w14:paraId="0ADCBC85" w14:textId="77777777" w:rsidR="00771890" w:rsidRPr="00BA6895" w:rsidRDefault="00771890" w:rsidP="00915D02">
      <w:pPr>
        <w:pStyle w:val="Akapitzlist"/>
        <w:numPr>
          <w:ilvl w:val="0"/>
          <w:numId w:val="28"/>
        </w:numPr>
        <w:rPr>
          <w:rFonts w:eastAsia="Aptos"/>
          <w:sz w:val="20"/>
          <w:szCs w:val="20"/>
          <w:lang w:val="en-GB"/>
        </w:rPr>
      </w:pPr>
      <w:bookmarkStart w:id="7" w:name="_Hlk215124681"/>
      <w:r w:rsidRPr="00BA6895">
        <w:rPr>
          <w:rFonts w:eastAsia="Aptos"/>
          <w:i/>
          <w:iCs/>
          <w:sz w:val="20"/>
          <w:szCs w:val="20"/>
          <w:lang w:val="en-GB"/>
        </w:rPr>
        <w:t xml:space="preserve">☐ </w:t>
      </w:r>
      <w:r w:rsidRPr="00BA6895">
        <w:rPr>
          <w:rFonts w:eastAsia="Aptos"/>
          <w:sz w:val="20"/>
          <w:szCs w:val="20"/>
          <w:lang w:val="en-GB"/>
        </w:rPr>
        <w:t>I declare that I voluntarily agree to participate in the Agency’s Project on the terms specified in the Selection Regulations for the NAWA Beneficiary’s project.</w:t>
      </w:r>
      <w:r w:rsidRPr="00BA6895">
        <w:rPr>
          <w:rFonts w:eastAsia="Aptos"/>
          <w:sz w:val="20"/>
          <w:szCs w:val="20"/>
          <w:lang w:val="en-GB"/>
        </w:rPr>
        <w:br/>
      </w:r>
    </w:p>
    <w:p w14:paraId="5138E660" w14:textId="77777777" w:rsidR="00771890" w:rsidRPr="00BA6895" w:rsidRDefault="00771890" w:rsidP="00915D02">
      <w:pPr>
        <w:pStyle w:val="Akapitzlist"/>
        <w:numPr>
          <w:ilvl w:val="0"/>
          <w:numId w:val="28"/>
        </w:num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i/>
          <w:iCs/>
          <w:sz w:val="20"/>
          <w:szCs w:val="20"/>
          <w:lang w:val="en-GB"/>
        </w:rPr>
        <w:t>☐</w:t>
      </w:r>
      <w:r w:rsidRPr="00BA6895">
        <w:rPr>
          <w:rFonts w:eastAsia="Aptos"/>
          <w:sz w:val="20"/>
          <w:szCs w:val="20"/>
          <w:lang w:val="en-GB"/>
        </w:rPr>
        <w:t xml:space="preserve"> Furthermore, I declare that: </w:t>
      </w:r>
    </w:p>
    <w:p w14:paraId="0EEAC339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lastRenderedPageBreak/>
        <w:t>1.</w:t>
      </w:r>
      <w:r w:rsidRPr="00BA6895">
        <w:rPr>
          <w:rFonts w:eastAsia="Aptos"/>
          <w:sz w:val="20"/>
          <w:szCs w:val="20"/>
          <w:lang w:val="en-GB"/>
        </w:rPr>
        <w:tab/>
        <w:t xml:space="preserve">I have read the rules for selection and participation in the NAWA Beneficiary’s project, contained in the NAWA Beneficiary’s Selection Regulations, I accept all the provisions of the above-mentioned Regulations and I declare that I meet the criteria for participation in the project specified in the above-mentioned Regulations. </w:t>
      </w:r>
    </w:p>
    <w:p w14:paraId="5F502D15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2.</w:t>
      </w:r>
      <w:r w:rsidRPr="00BA6895">
        <w:rPr>
          <w:rFonts w:eastAsia="Aptos"/>
          <w:sz w:val="20"/>
          <w:szCs w:val="20"/>
          <w:lang w:val="en-GB"/>
        </w:rPr>
        <w:tab/>
        <w:t xml:space="preserve">I have been informed that the NAWA Beneficiary’s project is implemented as part of the Agency’s Project, in which I become a participant upon signing this Declaration. </w:t>
      </w:r>
    </w:p>
    <w:p w14:paraId="21DE747E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3.</w:t>
      </w:r>
      <w:r w:rsidRPr="00BA6895">
        <w:rPr>
          <w:rFonts w:eastAsia="Aptos"/>
          <w:sz w:val="20"/>
          <w:szCs w:val="20"/>
          <w:lang w:val="en-GB"/>
        </w:rPr>
        <w:tab/>
        <w:t xml:space="preserve">I have been informed of the obligation to participate in the measurement of the results of the Agency Project within 4 weeks of the end of my participation in the support, in surveys and evaluations carried out for the purposes of the Agency Project and the NAWA Beneficiary project. </w:t>
      </w:r>
    </w:p>
    <w:p w14:paraId="6E27D4E5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Having been warned of the criminal liability under Article 233 of the Criminal Code for making a false statement or concealing the truth, which provides for a penalty of up to 3 years’ imprisonment, I declare that the information contained in this Declaration is complete and true.</w:t>
      </w:r>
    </w:p>
    <w:p w14:paraId="091F4E34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I acknowledge that this information may be subject to verification in terms of its accuracy.</w:t>
      </w:r>
    </w:p>
    <w:p w14:paraId="1107E1DB" w14:textId="77777777" w:rsidR="00771890" w:rsidRPr="00BA6895" w:rsidRDefault="00771890" w:rsidP="00771890">
      <w:pPr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 xml:space="preserve">I undertake to immediately inform the National Academic Exchange Agency and the NAWA Beneficiary of any change in any personal and contact information provided in the Declaration and other application documents. </w:t>
      </w:r>
    </w:p>
    <w:p w14:paraId="7670548A" w14:textId="77777777" w:rsidR="00771890" w:rsidRPr="00BA6895" w:rsidRDefault="00771890" w:rsidP="00771890">
      <w:pPr>
        <w:rPr>
          <w:rFonts w:eastAsia="Aptos"/>
          <w:sz w:val="10"/>
          <w:szCs w:val="10"/>
          <w:lang w:val="en-GB"/>
        </w:rPr>
      </w:pPr>
    </w:p>
    <w:p w14:paraId="4E6824FF" w14:textId="77777777" w:rsidR="00771890" w:rsidRPr="00BA6895" w:rsidRDefault="00771890" w:rsidP="00915D02">
      <w:pPr>
        <w:pStyle w:val="Akapitzlist"/>
        <w:numPr>
          <w:ilvl w:val="0"/>
          <w:numId w:val="29"/>
        </w:num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 xml:space="preserve">I am reporting individual needs to the Beneficiary (pursuant to paragraph 4(7), including disability): </w:t>
      </w:r>
    </w:p>
    <w:p w14:paraId="0C603603" w14:textId="77777777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 xml:space="preserve">☐ YES  </w:t>
      </w:r>
      <w:r w:rsidRPr="00BA6895">
        <w:rPr>
          <w:rFonts w:eastAsia="Aptos"/>
          <w:sz w:val="20"/>
          <w:szCs w:val="20"/>
          <w:lang w:val="en-GB"/>
        </w:rPr>
        <w:tab/>
      </w:r>
      <w:r w:rsidRPr="00BA6895">
        <w:rPr>
          <w:rFonts w:eastAsia="Aptos"/>
          <w:sz w:val="20"/>
          <w:szCs w:val="20"/>
          <w:lang w:val="en-GB"/>
        </w:rPr>
        <w:tab/>
      </w:r>
      <w:r w:rsidRPr="00BA6895">
        <w:rPr>
          <w:rFonts w:eastAsia="Aptos"/>
          <w:sz w:val="20"/>
          <w:szCs w:val="20"/>
          <w:lang w:val="en-GB"/>
        </w:rPr>
        <w:tab/>
      </w:r>
      <w:r w:rsidRPr="00BA6895">
        <w:rPr>
          <w:rFonts w:eastAsia="Aptos"/>
          <w:sz w:val="20"/>
          <w:szCs w:val="20"/>
          <w:lang w:val="en-GB"/>
        </w:rPr>
        <w:tab/>
      </w:r>
      <w:r w:rsidRPr="00BA6895">
        <w:rPr>
          <w:rFonts w:eastAsia="Aptos"/>
          <w:sz w:val="20"/>
          <w:szCs w:val="20"/>
          <w:lang w:val="en-GB"/>
        </w:rPr>
        <w:tab/>
        <w:t xml:space="preserve">☐ NO </w:t>
      </w:r>
    </w:p>
    <w:p w14:paraId="6204CFBA" w14:textId="77777777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>Specify …</w:t>
      </w:r>
      <w:r w:rsidRPr="00BA6895">
        <w:rPr>
          <w:sz w:val="20"/>
          <w:szCs w:val="20"/>
          <w:lang w:val="en-GB"/>
        </w:rPr>
        <w:tab/>
      </w:r>
    </w:p>
    <w:p w14:paraId="6DA20D13" w14:textId="77777777" w:rsidR="00771890" w:rsidRPr="00BA6895" w:rsidRDefault="00771890" w:rsidP="00771890">
      <w:pPr>
        <w:tabs>
          <w:tab w:val="left" w:pos="6924"/>
        </w:tabs>
        <w:spacing w:after="0" w:line="240" w:lineRule="auto"/>
        <w:rPr>
          <w:rFonts w:cstheme="minorHAnsi"/>
          <w:sz w:val="20"/>
          <w:szCs w:val="20"/>
          <w:lang w:val="en-GB"/>
        </w:rPr>
      </w:pPr>
      <w:r w:rsidRPr="00BA6895">
        <w:rPr>
          <w:rFonts w:cstheme="minorHAnsi"/>
          <w:sz w:val="20"/>
          <w:szCs w:val="20"/>
          <w:lang w:val="en-GB"/>
        </w:rPr>
        <w:t>----------------------------------------</w:t>
      </w:r>
      <w:r w:rsidRPr="00BA6895">
        <w:rPr>
          <w:rFonts w:cstheme="minorHAnsi"/>
          <w:sz w:val="20"/>
          <w:szCs w:val="20"/>
          <w:lang w:val="en-GB"/>
        </w:rPr>
        <w:tab/>
      </w:r>
    </w:p>
    <w:p w14:paraId="7CDC916D" w14:textId="77777777" w:rsidR="00771890" w:rsidRPr="00BA6895" w:rsidRDefault="00771890" w:rsidP="00771890">
      <w:pPr>
        <w:spacing w:after="0" w:line="240" w:lineRule="auto"/>
        <w:rPr>
          <w:rFonts w:eastAsia="Aptos"/>
          <w:sz w:val="10"/>
          <w:szCs w:val="10"/>
          <w:lang w:val="en-GB"/>
        </w:rPr>
      </w:pPr>
    </w:p>
    <w:p w14:paraId="34C408CC" w14:textId="77777777" w:rsidR="00771890" w:rsidRPr="00BA6895" w:rsidRDefault="00771890" w:rsidP="00771890">
      <w:pPr>
        <w:shd w:val="clear" w:color="auto" w:fill="FFFFFF" w:themeFill="background1"/>
        <w:spacing w:after="0" w:line="264" w:lineRule="auto"/>
        <w:contextualSpacing/>
        <w:rPr>
          <w:rFonts w:cs="Calibri Light"/>
          <w:b/>
          <w:bCs/>
          <w:kern w:val="0"/>
          <w:sz w:val="20"/>
          <w:szCs w:val="20"/>
          <w:lang w:val="en-GB"/>
        </w:rPr>
      </w:pPr>
      <w:r w:rsidRPr="00BA6895">
        <w:rPr>
          <w:rFonts w:cs="Calibri Light"/>
          <w:b/>
          <w:bCs/>
          <w:kern w:val="0"/>
          <w:sz w:val="20"/>
          <w:szCs w:val="20"/>
          <w:lang w:val="en-GB"/>
        </w:rPr>
        <w:t>Information clauses on the processing of personal data</w:t>
      </w:r>
    </w:p>
    <w:p w14:paraId="5F9239DF" w14:textId="77777777" w:rsidR="00771890" w:rsidRPr="00BA6895" w:rsidRDefault="00771890" w:rsidP="00771890">
      <w:pPr>
        <w:shd w:val="clear" w:color="auto" w:fill="FFFFFF" w:themeFill="background1"/>
        <w:spacing w:after="0" w:line="264" w:lineRule="auto"/>
        <w:rPr>
          <w:rFonts w:cs="Calibri Light"/>
          <w:kern w:val="0"/>
          <w:sz w:val="20"/>
          <w:szCs w:val="20"/>
          <w:lang w:val="en-GB"/>
        </w:rPr>
      </w:pPr>
      <w:r w:rsidRPr="00BA6895">
        <w:rPr>
          <w:kern w:val="0"/>
          <w:sz w:val="20"/>
          <w:szCs w:val="20"/>
          <w:lang w:val="en-GB"/>
        </w:rPr>
        <w:t xml:space="preserve">The data of candidates/participants in the project are processed on the basis of Article 88 of the Implementing Act by three separate data controllers: the Managing Authority – the Minister responsible for Regional Development, the Intermediate Body – the National Centre for Research and Development, and the National Agency for Academic Exchange. </w:t>
      </w:r>
    </w:p>
    <w:p w14:paraId="07C30FF5" w14:textId="77777777" w:rsidR="00771890" w:rsidRPr="00BA6895" w:rsidRDefault="00771890" w:rsidP="00915D02">
      <w:pPr>
        <w:pStyle w:val="Akapitzlist"/>
        <w:numPr>
          <w:ilvl w:val="0"/>
          <w:numId w:val="30"/>
        </w:numPr>
        <w:tabs>
          <w:tab w:val="left" w:pos="900"/>
        </w:tabs>
        <w:spacing w:after="0" w:line="259" w:lineRule="auto"/>
        <w:rPr>
          <w:rFonts w:eastAsia="Aptos"/>
          <w:sz w:val="18"/>
          <w:szCs w:val="18"/>
          <w:lang w:val="en-GB"/>
        </w:rPr>
      </w:pPr>
      <w:r w:rsidRPr="00BA6895">
        <w:rPr>
          <w:rFonts w:cstheme="minorHAnsi"/>
          <w:b/>
          <w:bCs/>
          <w:kern w:val="0"/>
          <w:sz w:val="18"/>
          <w:szCs w:val="18"/>
          <w:lang w:val="en-GB"/>
        </w:rPr>
        <w:t>Information clause of the managing authority – Minister responsible for Regional Development</w:t>
      </w:r>
    </w:p>
    <w:p w14:paraId="6147EBB7" w14:textId="77777777" w:rsidR="00771890" w:rsidRPr="00BA6895" w:rsidRDefault="00771890" w:rsidP="00915D02">
      <w:pPr>
        <w:pStyle w:val="Akapitzlist"/>
        <w:numPr>
          <w:ilvl w:val="0"/>
          <w:numId w:val="30"/>
        </w:numPr>
        <w:tabs>
          <w:tab w:val="left" w:pos="900"/>
        </w:tabs>
        <w:spacing w:after="0" w:line="259" w:lineRule="auto"/>
        <w:rPr>
          <w:rFonts w:eastAsia="Aptos"/>
          <w:b/>
          <w:bCs/>
          <w:sz w:val="18"/>
          <w:szCs w:val="18"/>
          <w:lang w:val="en-GB"/>
        </w:rPr>
      </w:pPr>
      <w:r w:rsidRPr="00BA6895">
        <w:rPr>
          <w:rFonts w:eastAsia="Aptos"/>
          <w:b/>
          <w:bCs/>
          <w:sz w:val="18"/>
          <w:szCs w:val="18"/>
          <w:lang w:val="en-GB"/>
        </w:rPr>
        <w:t>Information clause of the intermediate body – National Centre for Research and Development</w:t>
      </w:r>
    </w:p>
    <w:p w14:paraId="1F2AB0C9" w14:textId="77777777" w:rsidR="00771890" w:rsidRPr="00BA6895" w:rsidRDefault="00771890" w:rsidP="00915D02">
      <w:pPr>
        <w:pStyle w:val="Akapitzlist"/>
        <w:numPr>
          <w:ilvl w:val="0"/>
          <w:numId w:val="30"/>
        </w:numPr>
        <w:tabs>
          <w:tab w:val="left" w:pos="900"/>
        </w:tabs>
        <w:spacing w:after="0" w:line="259" w:lineRule="auto"/>
        <w:rPr>
          <w:rFonts w:eastAsia="Aptos"/>
          <w:b/>
          <w:bCs/>
          <w:sz w:val="18"/>
          <w:szCs w:val="18"/>
          <w:lang w:val="en-GB"/>
        </w:rPr>
      </w:pPr>
      <w:r w:rsidRPr="00BA6895">
        <w:rPr>
          <w:rFonts w:eastAsia="Aptos"/>
          <w:b/>
          <w:bCs/>
          <w:sz w:val="18"/>
          <w:szCs w:val="18"/>
          <w:lang w:val="en-GB"/>
        </w:rPr>
        <w:t>Information clause of the National Academic Exchange Agency regarding the processing of personal data of participants in projects financed by the European Funds for Social Development 2021-2027 (EFSD)</w:t>
      </w:r>
    </w:p>
    <w:p w14:paraId="43CCD8AD" w14:textId="77777777" w:rsidR="00771890" w:rsidRPr="00BA6895" w:rsidRDefault="00771890" w:rsidP="00771890">
      <w:pPr>
        <w:spacing w:after="0" w:line="240" w:lineRule="auto"/>
        <w:rPr>
          <w:rFonts w:eastAsia="Aptos"/>
          <w:b/>
          <w:bCs/>
          <w:sz w:val="10"/>
          <w:szCs w:val="10"/>
          <w:lang w:val="en-GB"/>
        </w:rPr>
      </w:pPr>
    </w:p>
    <w:p w14:paraId="24A12D88" w14:textId="77777777" w:rsidR="00771890" w:rsidRPr="00BA6895" w:rsidRDefault="00771890" w:rsidP="00771890">
      <w:pPr>
        <w:spacing w:after="0" w:line="240" w:lineRule="auto"/>
        <w:rPr>
          <w:rFonts w:eastAsia="Aptos"/>
          <w:b/>
          <w:bCs/>
          <w:sz w:val="20"/>
          <w:szCs w:val="20"/>
          <w:lang w:val="en-GB"/>
        </w:rPr>
      </w:pPr>
      <w:r w:rsidRPr="00BA6895">
        <w:rPr>
          <w:rFonts w:eastAsia="Aptos"/>
          <w:b/>
          <w:bCs/>
          <w:sz w:val="20"/>
          <w:szCs w:val="20"/>
          <w:lang w:val="en-GB"/>
        </w:rPr>
        <w:t>Appendices:</w:t>
      </w:r>
    </w:p>
    <w:bookmarkEnd w:id="7"/>
    <w:p w14:paraId="565C7539" w14:textId="77777777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rFonts w:eastAsia="Aptos"/>
          <w:sz w:val="20"/>
          <w:szCs w:val="20"/>
          <w:lang w:val="en-GB"/>
        </w:rPr>
        <w:t>Attachments to be included by the candidate as files:</w:t>
      </w:r>
    </w:p>
    <w:p w14:paraId="3409FC1A" w14:textId="77777777" w:rsidR="00771890" w:rsidRPr="00BA6895" w:rsidRDefault="00771890" w:rsidP="00771890">
      <w:pPr>
        <w:spacing w:after="0" w:line="240" w:lineRule="auto"/>
        <w:rPr>
          <w:rFonts w:eastAsia="Aptos"/>
          <w:sz w:val="10"/>
          <w:szCs w:val="10"/>
          <w:lang w:val="en-GB"/>
        </w:rPr>
      </w:pPr>
      <w:bookmarkStart w:id="8" w:name="_Hlk215215486"/>
    </w:p>
    <w:p w14:paraId="7E19369A" w14:textId="77777777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bookmarkStart w:id="9" w:name="_Hlk215213597"/>
      <w:bookmarkEnd w:id="8"/>
      <w:r w:rsidRPr="00BA6895">
        <w:rPr>
          <w:rFonts w:eastAsia="Aptos"/>
          <w:sz w:val="20"/>
          <w:szCs w:val="20"/>
          <w:lang w:val="en-GB"/>
        </w:rPr>
        <w:t xml:space="preserve">Appendix 1. </w:t>
      </w:r>
      <w:bookmarkEnd w:id="9"/>
      <w:r w:rsidRPr="00BA6895">
        <w:rPr>
          <w:rFonts w:eastAsia="Aptos"/>
          <w:sz w:val="20"/>
          <w:szCs w:val="20"/>
          <w:lang w:val="en-GB"/>
        </w:rPr>
        <w:t>Supervisor’s opinion on the application (attach to the application).</w:t>
      </w:r>
    </w:p>
    <w:p w14:paraId="2850A4E3" w14:textId="77777777" w:rsidR="00771890" w:rsidRPr="00BA6895" w:rsidRDefault="00771890" w:rsidP="00771890">
      <w:pPr>
        <w:spacing w:after="0" w:line="240" w:lineRule="auto"/>
        <w:rPr>
          <w:rFonts w:eastAsia="Aptos"/>
          <w:sz w:val="10"/>
          <w:szCs w:val="10"/>
          <w:lang w:val="en-GB"/>
        </w:rPr>
      </w:pPr>
    </w:p>
    <w:p w14:paraId="38D26485" w14:textId="68B4F7E8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 xml:space="preserve">Appendix 2: </w:t>
      </w:r>
      <w:r w:rsidRPr="00BA6895">
        <w:rPr>
          <w:b/>
          <w:bCs/>
          <w:kern w:val="0"/>
          <w:sz w:val="20"/>
          <w:szCs w:val="20"/>
          <w:lang w:val="en-GB"/>
        </w:rPr>
        <w:t xml:space="preserve">Information clause of the managing authority - </w:t>
      </w:r>
      <w:bookmarkStart w:id="10" w:name="_Hlk215476777"/>
      <w:r w:rsidRPr="00BA6895">
        <w:rPr>
          <w:b/>
          <w:bCs/>
          <w:kern w:val="0"/>
          <w:sz w:val="20"/>
          <w:szCs w:val="20"/>
          <w:lang w:val="en-GB"/>
        </w:rPr>
        <w:t xml:space="preserve">Minister responsible for Regional Development </w:t>
      </w:r>
      <w:bookmarkStart w:id="11" w:name="_Hlk215476544"/>
      <w:bookmarkEnd w:id="10"/>
      <w:r w:rsidRPr="00BA6895">
        <w:rPr>
          <w:sz w:val="20"/>
          <w:szCs w:val="20"/>
          <w:lang w:val="en-GB"/>
        </w:rPr>
        <w:t>(download the file, sign it with a qualified electronic signature; trusted profile; handwritten signature; electronic authorisation, and attach to the application)</w:t>
      </w:r>
    </w:p>
    <w:bookmarkEnd w:id="11"/>
    <w:p w14:paraId="7A6703CD" w14:textId="77777777" w:rsidR="00771890" w:rsidRPr="00BA6895" w:rsidRDefault="00771890" w:rsidP="00771890">
      <w:pPr>
        <w:tabs>
          <w:tab w:val="left" w:pos="900"/>
        </w:tabs>
        <w:spacing w:after="0"/>
        <w:rPr>
          <w:rFonts w:eastAsia="Aptos"/>
          <w:sz w:val="10"/>
          <w:szCs w:val="10"/>
          <w:lang w:val="en-GB"/>
        </w:rPr>
      </w:pPr>
    </w:p>
    <w:p w14:paraId="5B06C1E3" w14:textId="61578B2A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lastRenderedPageBreak/>
        <w:t>Appendix 3:</w:t>
      </w:r>
      <w:r w:rsidRPr="00BA6895">
        <w:rPr>
          <w:b/>
          <w:bCs/>
          <w:sz w:val="20"/>
          <w:szCs w:val="20"/>
          <w:lang w:val="en-GB"/>
        </w:rPr>
        <w:t xml:space="preserve"> Information clause of the intermediate body - </w:t>
      </w:r>
      <w:bookmarkStart w:id="12" w:name="_Hlk215476789"/>
      <w:r w:rsidRPr="00BA6895">
        <w:rPr>
          <w:b/>
          <w:bCs/>
          <w:sz w:val="20"/>
          <w:szCs w:val="20"/>
          <w:lang w:val="en-GB"/>
        </w:rPr>
        <w:t xml:space="preserve">National Centre for Research and Development </w:t>
      </w:r>
      <w:bookmarkEnd w:id="12"/>
      <w:r w:rsidRPr="00BA6895">
        <w:rPr>
          <w:sz w:val="20"/>
          <w:szCs w:val="20"/>
          <w:lang w:val="en-GB"/>
        </w:rPr>
        <w:t>(download the file, sign it with a qualified electronic signature; trusted profile; handwritten signature; electronic authorisation, and attach to the application)</w:t>
      </w:r>
    </w:p>
    <w:p w14:paraId="10382122" w14:textId="77777777" w:rsidR="00F72642" w:rsidRPr="00BA6895" w:rsidRDefault="00F72642" w:rsidP="00771890">
      <w:pPr>
        <w:spacing w:after="0" w:line="240" w:lineRule="auto"/>
        <w:rPr>
          <w:rFonts w:eastAsia="Aptos"/>
          <w:sz w:val="10"/>
          <w:szCs w:val="10"/>
          <w:lang w:val="en-GB"/>
        </w:rPr>
      </w:pPr>
    </w:p>
    <w:p w14:paraId="2D49165B" w14:textId="77777777" w:rsidR="00771890" w:rsidRPr="00BA6895" w:rsidRDefault="00771890" w:rsidP="00771890">
      <w:pPr>
        <w:spacing w:after="0" w:line="240" w:lineRule="auto"/>
        <w:rPr>
          <w:rFonts w:eastAsia="Aptos"/>
          <w:sz w:val="20"/>
          <w:szCs w:val="20"/>
          <w:lang w:val="en-GB"/>
        </w:rPr>
      </w:pPr>
      <w:r w:rsidRPr="00BA6895">
        <w:rPr>
          <w:sz w:val="20"/>
          <w:szCs w:val="20"/>
          <w:lang w:val="en-GB"/>
        </w:rPr>
        <w:t>Appendix 4:</w:t>
      </w:r>
      <w:r w:rsidRPr="00BA6895">
        <w:rPr>
          <w:b/>
          <w:bCs/>
          <w:sz w:val="20"/>
          <w:szCs w:val="20"/>
          <w:lang w:val="en-GB"/>
        </w:rPr>
        <w:t xml:space="preserve"> Information clause of the National Academic Exchange Agency </w:t>
      </w:r>
      <w:r w:rsidRPr="00BA6895">
        <w:rPr>
          <w:sz w:val="20"/>
          <w:szCs w:val="20"/>
          <w:lang w:val="en-GB"/>
        </w:rPr>
        <w:t>regarding the processing of personal data of participants in projects financed by the European Funds for Social Development 2021-2027 (EFSD) (download the file, sign it with a qualified electronic signature; trusted profile; handwritten signature; electronic authorisation, and attach to the application)</w:t>
      </w:r>
    </w:p>
    <w:sectPr w:rsidR="00771890" w:rsidRPr="00BA6895" w:rsidSect="00DB1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17" w:bottom="1135" w:left="1417" w:header="708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522C" w14:textId="77777777" w:rsidR="00FB5EB3" w:rsidRDefault="00FB5EB3" w:rsidP="000E79CF">
      <w:pPr>
        <w:spacing w:after="0" w:line="240" w:lineRule="auto"/>
      </w:pPr>
      <w:r>
        <w:separator/>
      </w:r>
    </w:p>
  </w:endnote>
  <w:endnote w:type="continuationSeparator" w:id="0">
    <w:p w14:paraId="21BAC891" w14:textId="77777777" w:rsidR="00FB5EB3" w:rsidRDefault="00FB5EB3" w:rsidP="000E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BB09" w14:textId="77777777" w:rsidR="007D345A" w:rsidRDefault="007D3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1921912946"/>
      <w:docPartObj>
        <w:docPartGallery w:val="Page Numbers (Bottom of Page)"/>
        <w:docPartUnique/>
      </w:docPartObj>
    </w:sdtPr>
    <w:sdtEndPr/>
    <w:sdtContent>
      <w:p w14:paraId="0C49210F" w14:textId="2F2C89A9" w:rsidR="00DB10BF" w:rsidRPr="00344011" w:rsidRDefault="00DB10BF" w:rsidP="00DB10BF">
        <w:pPr>
          <w:pStyle w:val="Stopka"/>
          <w:pBdr>
            <w:top w:val="single" w:sz="4" w:space="1" w:color="auto"/>
          </w:pBdr>
          <w:jc w:val="center"/>
          <w:rPr>
            <w:rFonts w:cstheme="minorHAnsi"/>
            <w:sz w:val="16"/>
            <w:szCs w:val="16"/>
            <w:lang w:val="en-GB"/>
          </w:rPr>
        </w:pPr>
        <w:r w:rsidRPr="00344011">
          <w:rPr>
            <w:rFonts w:cstheme="minorHAnsi"/>
            <w:sz w:val="16"/>
            <w:szCs w:val="16"/>
            <w:lang w:val="en-GB"/>
          </w:rPr>
          <w:t xml:space="preserve">The project is implemented as part of the European Funds for Social Development 2021-2027 programme, co-financed by the European Social Fund. </w:t>
        </w:r>
      </w:p>
      <w:p w14:paraId="37F33EF0" w14:textId="0358B9F1" w:rsidR="00DB10BF" w:rsidRPr="00344011" w:rsidRDefault="00DB10BF">
        <w:pPr>
          <w:pStyle w:val="Stopka"/>
          <w:jc w:val="right"/>
          <w:rPr>
            <w:lang w:val="en-GB"/>
          </w:rPr>
        </w:pPr>
        <w:r w:rsidRPr="00344011">
          <w:rPr>
            <w:noProof/>
            <w:sz w:val="22"/>
            <w:szCs w:val="22"/>
            <w:lang w:val="en-GB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1A13681" wp14:editId="0D24993B">
                  <wp:simplePos x="0" y="0"/>
                  <wp:positionH relativeFrom="column">
                    <wp:posOffset>2920767</wp:posOffset>
                  </wp:positionH>
                  <wp:positionV relativeFrom="paragraph">
                    <wp:posOffset>7928</wp:posOffset>
                  </wp:positionV>
                  <wp:extent cx="2978590" cy="640800"/>
                  <wp:effectExtent l="0" t="0" r="0" b="6985"/>
                  <wp:wrapNone/>
                  <wp:docPr id="695283734" name="Pole tekstow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78590" cy="640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4B25AE" w14:textId="77777777" w:rsidR="00DB10BF" w:rsidRPr="00DB10BF" w:rsidRDefault="00DB10BF" w:rsidP="00DB10B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41F14E77" w14:textId="77777777" w:rsidR="00DB10BF" w:rsidRPr="00DB10BF" w:rsidRDefault="00DB10BF" w:rsidP="00DB10B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615C054B" w14:textId="77777777" w:rsidR="00DB10BF" w:rsidRPr="00344011" w:rsidRDefault="00DB10BF" w:rsidP="00DB10BF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  <w:lang w:val="en-GB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14"/>
                                  <w:szCs w:val="14"/>
                                  <w:lang w:val="en"/>
                                </w:rPr>
                                <w:t xml:space="preserve">          </w:t>
                              </w:r>
                              <w:r>
                                <w:rPr>
                                  <w:rFonts w:cs="Calibri"/>
                                  <w:sz w:val="14"/>
                                  <w:szCs w:val="14"/>
                                  <w:lang w:val="en"/>
                                </w:rPr>
                                <w:t xml:space="preserve"> Cardinal Stefan Wyszyński University in Warsaw</w:t>
                              </w:r>
                            </w:p>
                            <w:p w14:paraId="2243F4D3" w14:textId="77777777" w:rsidR="00DB10BF" w:rsidRPr="00E50A47" w:rsidRDefault="00DB10BF" w:rsidP="00DB10BF">
                              <w:pPr>
                                <w:spacing w:after="0" w:line="240" w:lineRule="aut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Calibri"/>
                                  <w:sz w:val="14"/>
                                  <w:szCs w:val="14"/>
                                  <w:lang w:val="en"/>
                                </w:rPr>
                                <w:t xml:space="preserve">          ul. Dewajtis 5, 01-815 Warsaw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1A1368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30pt;margin-top:.6pt;width:234.55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" filled="f" stroked="f" strokeweight=".5pt">
                  <v:textbox>
                    <w:txbxContent>
                      <w:p w14:paraId="344B25AE" w14:textId="77777777" w:rsidR="00DB10BF" w:rsidRPr="00DB10BF" w:rsidRDefault="00DB10BF" w:rsidP="00DB10B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14:paraId="41F14E77" w14:textId="77777777" w:rsidR="00DB10BF" w:rsidRPr="00DB10BF" w:rsidRDefault="00DB10BF" w:rsidP="00DB10B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14:paraId="615C054B" w14:textId="77777777" w:rsidR="00DB10BF" w:rsidRPr="00344011" w:rsidRDefault="00DB10BF" w:rsidP="00DB10BF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  <w:lang w:val="en-GB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14"/>
                            <w:szCs w:val="14"/>
                            <w:lang w:val="en"/>
                          </w:rPr>
                          <w:t xml:space="preserve">          </w:t>
                        </w:r>
                        <w:r>
                          <w:rPr>
                            <w:rFonts w:cs="Calibri"/>
                            <w:sz w:val="14"/>
                            <w:szCs w:val="14"/>
                            <w:lang w:val="en"/>
                          </w:rPr>
                          <w:t xml:space="preserve"> Cardinal Stefan Wyszyński University in Warsaw</w:t>
                        </w:r>
                      </w:p>
                      <w:p w14:paraId="2243F4D3" w14:textId="77777777" w:rsidR="00DB10BF" w:rsidRPr="00E50A47" w:rsidRDefault="00DB10BF" w:rsidP="00DB10BF">
                        <w:pPr>
                          <w:spacing w:after="0" w:line="240" w:lineRule="auto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val="en"/>
                          </w:rPr>
                          <w:t xml:space="preserve">          ul. Dewajtis 5, 01-815 Warsaw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344011">
          <w:rPr>
            <w:noProof/>
            <w:sz w:val="18"/>
            <w:szCs w:val="18"/>
            <w:lang w:val="en-GB"/>
          </w:rPr>
          <w:drawing>
            <wp:anchor distT="0" distB="0" distL="114300" distR="114300" simplePos="0" relativeHeight="251658240" behindDoc="0" locked="0" layoutInCell="1" allowOverlap="1" wp14:anchorId="15500321" wp14:editId="5F26B1B4">
              <wp:simplePos x="0" y="0"/>
              <wp:positionH relativeFrom="margin">
                <wp:align>left</wp:align>
              </wp:positionH>
              <wp:positionV relativeFrom="paragraph">
                <wp:posOffset>8066</wp:posOffset>
              </wp:positionV>
              <wp:extent cx="2761200" cy="687600"/>
              <wp:effectExtent l="0" t="0" r="0" b="0"/>
              <wp:wrapThrough wrapText="bothSides">
                <wp:wrapPolygon edited="0">
                  <wp:start x="2086" y="1797"/>
                  <wp:lineTo x="1043" y="4791"/>
                  <wp:lineTo x="447" y="8384"/>
                  <wp:lineTo x="596" y="13774"/>
                  <wp:lineTo x="2086" y="19165"/>
                  <wp:lineTo x="2981" y="19165"/>
                  <wp:lineTo x="9836" y="17967"/>
                  <wp:lineTo x="16394" y="15571"/>
                  <wp:lineTo x="16245" y="12577"/>
                  <wp:lineTo x="21163" y="11379"/>
                  <wp:lineTo x="20567" y="5390"/>
                  <wp:lineTo x="3130" y="1797"/>
                  <wp:lineTo x="2086" y="1797"/>
                </wp:wrapPolygon>
              </wp:wrapThrough>
              <wp:docPr id="1567325501" name="Obraz 1" descr="Obraz zawierający tekst, Czcionka, zrzut ekranu, logo  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7325501" name="Obraz 1" descr="Obraz zawierający tekst, Czcionka, zrzut ekranu, logo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1200" cy="687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44011">
          <w:rPr>
            <w:lang w:val="en-GB"/>
          </w:rPr>
          <w:fldChar w:fldCharType="begin"/>
        </w:r>
        <w:r w:rsidRPr="00344011">
          <w:rPr>
            <w:lang w:val="en-GB"/>
          </w:rPr>
          <w:instrText>PAGE   \* MERGEFORMAT</w:instrText>
        </w:r>
        <w:r w:rsidRPr="00344011">
          <w:rPr>
            <w:lang w:val="en-GB"/>
          </w:rPr>
          <w:fldChar w:fldCharType="separate"/>
        </w:r>
        <w:r w:rsidRPr="00344011">
          <w:rPr>
            <w:lang w:val="en-GB"/>
          </w:rPr>
          <w:t>2</w:t>
        </w:r>
        <w:r w:rsidRPr="00344011">
          <w:rPr>
            <w:lang w:val="en-GB"/>
          </w:rPr>
          <w:fldChar w:fldCharType="end"/>
        </w:r>
      </w:p>
    </w:sdtContent>
  </w:sdt>
  <w:p w14:paraId="3EC47246" w14:textId="4CB6293C" w:rsidR="00EB653C" w:rsidRPr="00344011" w:rsidRDefault="00EB653C">
    <w:pPr>
      <w:pStyle w:val="Stopka"/>
      <w:rPr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95A2" w14:textId="77777777" w:rsidR="007D345A" w:rsidRDefault="007D3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C9E8" w14:textId="77777777" w:rsidR="00FB5EB3" w:rsidRDefault="00FB5EB3" w:rsidP="000E79CF">
      <w:pPr>
        <w:spacing w:after="0" w:line="240" w:lineRule="auto"/>
      </w:pPr>
      <w:r>
        <w:separator/>
      </w:r>
    </w:p>
  </w:footnote>
  <w:footnote w:type="continuationSeparator" w:id="0">
    <w:p w14:paraId="31B638CC" w14:textId="77777777" w:rsidR="00FB5EB3" w:rsidRDefault="00FB5EB3" w:rsidP="000E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B59B" w14:textId="77777777" w:rsidR="007D345A" w:rsidRDefault="007D3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0C6F" w14:textId="20182A7B" w:rsidR="00E459BA" w:rsidRPr="00344011" w:rsidRDefault="00922EE7" w:rsidP="00B06C5E">
    <w:pPr>
      <w:pStyle w:val="Nagwek"/>
      <w:ind w:left="-567"/>
      <w:jc w:val="center"/>
      <w:rPr>
        <w:rFonts w:cstheme="minorHAnsi"/>
        <w:sz w:val="20"/>
        <w:szCs w:val="20"/>
        <w:lang w:val="en-GB"/>
      </w:rPr>
    </w:pPr>
    <w:r w:rsidRPr="00344011">
      <w:rPr>
        <w:noProof/>
        <w:lang w:val="en-GB"/>
      </w:rPr>
      <w:drawing>
        <wp:inline distT="0" distB="0" distL="0" distR="0" wp14:anchorId="57F02F3B" wp14:editId="5BE9CCC4">
          <wp:extent cx="5962650" cy="628650"/>
          <wp:effectExtent l="0" t="0" r="0" b="0"/>
          <wp:docPr id="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45A">
      <w:rPr>
        <w:sz w:val="20"/>
        <w:szCs w:val="20"/>
        <w:lang w:val="en-GB"/>
      </w:rPr>
      <w:t>The </w:t>
    </w:r>
    <w:r w:rsidR="00344011" w:rsidRPr="00344011">
      <w:rPr>
        <w:sz w:val="20"/>
        <w:szCs w:val="20"/>
        <w:lang w:val="en-GB"/>
      </w:rPr>
      <w:t>P</w:t>
    </w:r>
    <w:r w:rsidRPr="00344011">
      <w:rPr>
        <w:sz w:val="20"/>
        <w:szCs w:val="20"/>
        <w:lang w:val="en-GB"/>
      </w:rPr>
      <w:t xml:space="preserve">roject entitled: “PROM-Short-term academic exchange”, </w:t>
    </w:r>
    <w:r w:rsidRPr="00344011">
      <w:rPr>
        <w:sz w:val="20"/>
        <w:szCs w:val="20"/>
        <w:lang w:val="en-GB"/>
      </w:rPr>
      <w:br/>
      <w:t>no. BPI/PRO/2025/1/0004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D403" w14:textId="77777777" w:rsidR="007D345A" w:rsidRDefault="007D3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06AA5D79"/>
    <w:multiLevelType w:val="hybridMultilevel"/>
    <w:tmpl w:val="A25C0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C87"/>
    <w:multiLevelType w:val="hybridMultilevel"/>
    <w:tmpl w:val="EA6007CE"/>
    <w:lvl w:ilvl="0" w:tplc="DD98A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A483E"/>
    <w:multiLevelType w:val="hybridMultilevel"/>
    <w:tmpl w:val="72467F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0093"/>
    <w:multiLevelType w:val="hybridMultilevel"/>
    <w:tmpl w:val="70E69028"/>
    <w:lvl w:ilvl="0" w:tplc="2FAC2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40B"/>
    <w:multiLevelType w:val="hybridMultilevel"/>
    <w:tmpl w:val="72467FB4"/>
    <w:lvl w:ilvl="0" w:tplc="E29AB3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82F97"/>
    <w:multiLevelType w:val="multilevel"/>
    <w:tmpl w:val="D35C0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E82157D"/>
    <w:multiLevelType w:val="hybridMultilevel"/>
    <w:tmpl w:val="0CA2FE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51DDE"/>
    <w:multiLevelType w:val="hybridMultilevel"/>
    <w:tmpl w:val="7ADE2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2540D"/>
    <w:multiLevelType w:val="hybridMultilevel"/>
    <w:tmpl w:val="A2503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3631"/>
    <w:multiLevelType w:val="hybridMultilevel"/>
    <w:tmpl w:val="68144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97BA2"/>
    <w:multiLevelType w:val="hybridMultilevel"/>
    <w:tmpl w:val="69F66FCC"/>
    <w:lvl w:ilvl="0" w:tplc="7F7EACA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 w:firstLine="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9D0C3E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C4643A8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7A2B1AE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B43E92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E43AC4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52E0B96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65EC742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56021A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85C46"/>
    <w:multiLevelType w:val="hybridMultilevel"/>
    <w:tmpl w:val="AFFA8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EC4612"/>
    <w:multiLevelType w:val="hybridMultilevel"/>
    <w:tmpl w:val="0F3CDEE4"/>
    <w:lvl w:ilvl="0" w:tplc="A880B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1190A"/>
    <w:multiLevelType w:val="hybridMultilevel"/>
    <w:tmpl w:val="D86C5060"/>
    <w:lvl w:ilvl="0" w:tplc="EC505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A4050"/>
    <w:multiLevelType w:val="hybridMultilevel"/>
    <w:tmpl w:val="DB446218"/>
    <w:lvl w:ilvl="0" w:tplc="7C507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0F7BFF"/>
    <w:multiLevelType w:val="hybridMultilevel"/>
    <w:tmpl w:val="FCCE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6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63DC9"/>
    <w:multiLevelType w:val="hybridMultilevel"/>
    <w:tmpl w:val="0016A476"/>
    <w:lvl w:ilvl="0" w:tplc="DEDC1A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7531FB"/>
    <w:multiLevelType w:val="hybridMultilevel"/>
    <w:tmpl w:val="5622BCDA"/>
    <w:lvl w:ilvl="0" w:tplc="7E3673B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5035C"/>
    <w:multiLevelType w:val="hybridMultilevel"/>
    <w:tmpl w:val="7B6A1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56F3F"/>
    <w:multiLevelType w:val="hybridMultilevel"/>
    <w:tmpl w:val="B22A7214"/>
    <w:lvl w:ilvl="0" w:tplc="C0D41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FA0999"/>
    <w:multiLevelType w:val="hybridMultilevel"/>
    <w:tmpl w:val="AF083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144AA"/>
    <w:multiLevelType w:val="hybridMultilevel"/>
    <w:tmpl w:val="D746209A"/>
    <w:lvl w:ilvl="0" w:tplc="0A1C1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FC8DD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B4CF7"/>
    <w:multiLevelType w:val="hybridMultilevel"/>
    <w:tmpl w:val="DABCEFBC"/>
    <w:lvl w:ilvl="0" w:tplc="C9E28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934002"/>
    <w:multiLevelType w:val="hybridMultilevel"/>
    <w:tmpl w:val="FB7695A2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6DE3A91"/>
    <w:multiLevelType w:val="multilevel"/>
    <w:tmpl w:val="159C4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80A3A34"/>
    <w:multiLevelType w:val="hybridMultilevel"/>
    <w:tmpl w:val="4476F7B8"/>
    <w:lvl w:ilvl="0" w:tplc="DEDC1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62C01F4">
      <w:start w:val="1"/>
      <w:numFmt w:val="decimal"/>
      <w:lvlText w:val="%2."/>
      <w:lvlJc w:val="left"/>
      <w:pPr>
        <w:ind w:left="360" w:hanging="360"/>
      </w:pPr>
      <w:rPr>
        <w:rFonts w:ascii="Aptos" w:hAnsi="Aptos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E047B"/>
    <w:multiLevelType w:val="hybridMultilevel"/>
    <w:tmpl w:val="5326493C"/>
    <w:lvl w:ilvl="0" w:tplc="4B741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67C303E1"/>
    <w:multiLevelType w:val="hybridMultilevel"/>
    <w:tmpl w:val="B3183890"/>
    <w:lvl w:ilvl="0" w:tplc="EB165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9F6FA5"/>
    <w:multiLevelType w:val="hybridMultilevel"/>
    <w:tmpl w:val="42960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482F53"/>
    <w:multiLevelType w:val="hybridMultilevel"/>
    <w:tmpl w:val="77C8A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1EAF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323E74"/>
    <w:multiLevelType w:val="hybridMultilevel"/>
    <w:tmpl w:val="C6D8FAAC"/>
    <w:lvl w:ilvl="0" w:tplc="2C32CF6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F7370"/>
    <w:multiLevelType w:val="hybridMultilevel"/>
    <w:tmpl w:val="49CC6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5230DB"/>
    <w:multiLevelType w:val="hybridMultilevel"/>
    <w:tmpl w:val="101A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0509C7"/>
    <w:multiLevelType w:val="hybridMultilevel"/>
    <w:tmpl w:val="386ABDD2"/>
    <w:lvl w:ilvl="0" w:tplc="1BD2C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4059AB"/>
    <w:multiLevelType w:val="hybridMultilevel"/>
    <w:tmpl w:val="72907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E1C43"/>
    <w:multiLevelType w:val="hybridMultilevel"/>
    <w:tmpl w:val="3904E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sz w:val="22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1923591"/>
    <w:multiLevelType w:val="hybridMultilevel"/>
    <w:tmpl w:val="56B497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3508C8"/>
    <w:multiLevelType w:val="hybridMultilevel"/>
    <w:tmpl w:val="00B21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4D73C49"/>
    <w:multiLevelType w:val="hybridMultilevel"/>
    <w:tmpl w:val="86029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2108A3"/>
    <w:multiLevelType w:val="multilevel"/>
    <w:tmpl w:val="FBFA3B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A892CC9"/>
    <w:multiLevelType w:val="hybridMultilevel"/>
    <w:tmpl w:val="C0C4AEEC"/>
    <w:lvl w:ilvl="0" w:tplc="199E1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BC053D"/>
    <w:multiLevelType w:val="hybridMultilevel"/>
    <w:tmpl w:val="BD90C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E1441E"/>
    <w:multiLevelType w:val="hybridMultilevel"/>
    <w:tmpl w:val="E02C8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099267">
    <w:abstractNumId w:val="19"/>
  </w:num>
  <w:num w:numId="2" w16cid:durableId="383338625">
    <w:abstractNumId w:val="1"/>
  </w:num>
  <w:num w:numId="3" w16cid:durableId="1925916152">
    <w:abstractNumId w:val="58"/>
  </w:num>
  <w:num w:numId="4" w16cid:durableId="12998183">
    <w:abstractNumId w:val="23"/>
  </w:num>
  <w:num w:numId="5" w16cid:durableId="1504857936">
    <w:abstractNumId w:val="29"/>
  </w:num>
  <w:num w:numId="6" w16cid:durableId="977413479">
    <w:abstractNumId w:val="47"/>
  </w:num>
  <w:num w:numId="7" w16cid:durableId="554437862">
    <w:abstractNumId w:val="9"/>
  </w:num>
  <w:num w:numId="8" w16cid:durableId="303825349">
    <w:abstractNumId w:val="45"/>
  </w:num>
  <w:num w:numId="9" w16cid:durableId="1237593540">
    <w:abstractNumId w:val="42"/>
  </w:num>
  <w:num w:numId="10" w16cid:durableId="1316300464">
    <w:abstractNumId w:val="62"/>
  </w:num>
  <w:num w:numId="11" w16cid:durableId="857936557">
    <w:abstractNumId w:val="56"/>
  </w:num>
  <w:num w:numId="12" w16cid:durableId="45422615">
    <w:abstractNumId w:val="31"/>
  </w:num>
  <w:num w:numId="13" w16cid:durableId="2083408329">
    <w:abstractNumId w:val="22"/>
  </w:num>
  <w:num w:numId="14" w16cid:durableId="1259101600">
    <w:abstractNumId w:val="24"/>
  </w:num>
  <w:num w:numId="15" w16cid:durableId="153107830">
    <w:abstractNumId w:val="51"/>
  </w:num>
  <w:num w:numId="16" w16cid:durableId="97870748">
    <w:abstractNumId w:val="53"/>
  </w:num>
  <w:num w:numId="17" w16cid:durableId="1085960034">
    <w:abstractNumId w:val="20"/>
  </w:num>
  <w:num w:numId="18" w16cid:durableId="1035890303">
    <w:abstractNumId w:val="27"/>
  </w:num>
  <w:num w:numId="19" w16cid:durableId="264921734">
    <w:abstractNumId w:val="4"/>
  </w:num>
  <w:num w:numId="20" w16cid:durableId="284385525">
    <w:abstractNumId w:val="35"/>
  </w:num>
  <w:num w:numId="21" w16cid:durableId="1380058816">
    <w:abstractNumId w:val="38"/>
  </w:num>
  <w:num w:numId="22" w16cid:durableId="856315035">
    <w:abstractNumId w:val="33"/>
  </w:num>
  <w:num w:numId="23" w16cid:durableId="1622616590">
    <w:abstractNumId w:val="61"/>
  </w:num>
  <w:num w:numId="24" w16cid:durableId="1259601970">
    <w:abstractNumId w:val="14"/>
  </w:num>
  <w:num w:numId="25" w16cid:durableId="1128626052">
    <w:abstractNumId w:val="16"/>
  </w:num>
  <w:num w:numId="26" w16cid:durableId="1788624086">
    <w:abstractNumId w:val="15"/>
  </w:num>
  <w:num w:numId="27" w16cid:durableId="2060400907">
    <w:abstractNumId w:val="39"/>
  </w:num>
  <w:num w:numId="28" w16cid:durableId="867184135">
    <w:abstractNumId w:val="57"/>
  </w:num>
  <w:num w:numId="29" w16cid:durableId="448861785">
    <w:abstractNumId w:val="63"/>
  </w:num>
  <w:num w:numId="30" w16cid:durableId="1901019206">
    <w:abstractNumId w:val="50"/>
  </w:num>
  <w:num w:numId="31" w16cid:durableId="469519510">
    <w:abstractNumId w:val="48"/>
  </w:num>
  <w:num w:numId="32" w16cid:durableId="1005861979">
    <w:abstractNumId w:val="12"/>
  </w:num>
  <w:num w:numId="33" w16cid:durableId="1249584910">
    <w:abstractNumId w:val="28"/>
  </w:num>
  <w:num w:numId="34" w16cid:durableId="1246525189">
    <w:abstractNumId w:val="37"/>
  </w:num>
  <w:num w:numId="35" w16cid:durableId="1220478357">
    <w:abstractNumId w:val="46"/>
  </w:num>
  <w:num w:numId="36" w16cid:durableId="1015770016">
    <w:abstractNumId w:val="11"/>
  </w:num>
  <w:num w:numId="37" w16cid:durableId="920455757">
    <w:abstractNumId w:val="52"/>
  </w:num>
  <w:num w:numId="38" w16cid:durableId="258877720">
    <w:abstractNumId w:val="13"/>
  </w:num>
  <w:num w:numId="39" w16cid:durableId="1547448726">
    <w:abstractNumId w:val="36"/>
  </w:num>
  <w:num w:numId="40" w16cid:durableId="402416341">
    <w:abstractNumId w:val="60"/>
  </w:num>
  <w:num w:numId="41" w16cid:durableId="563298797">
    <w:abstractNumId w:val="32"/>
  </w:num>
  <w:num w:numId="42" w16cid:durableId="1891258792">
    <w:abstractNumId w:val="10"/>
  </w:num>
  <w:num w:numId="43" w16cid:durableId="945890336">
    <w:abstractNumId w:val="7"/>
  </w:num>
  <w:num w:numId="44" w16cid:durableId="1392194828">
    <w:abstractNumId w:val="8"/>
  </w:num>
  <w:num w:numId="45" w16cid:durableId="1611473612">
    <w:abstractNumId w:val="2"/>
  </w:num>
  <w:num w:numId="46" w16cid:durableId="473984427">
    <w:abstractNumId w:val="21"/>
  </w:num>
  <w:num w:numId="47" w16cid:durableId="1048803665">
    <w:abstractNumId w:val="44"/>
  </w:num>
  <w:num w:numId="48" w16cid:durableId="517045402">
    <w:abstractNumId w:val="30"/>
  </w:num>
  <w:num w:numId="49" w16cid:durableId="10476848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62439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003118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12532389">
    <w:abstractNumId w:val="6"/>
  </w:num>
  <w:num w:numId="53" w16cid:durableId="150072845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19114353">
    <w:abstractNumId w:val="17"/>
  </w:num>
  <w:num w:numId="55" w16cid:durableId="806899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75172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55871757">
    <w:abstractNumId w:val="34"/>
  </w:num>
  <w:num w:numId="58" w16cid:durableId="884222589">
    <w:abstractNumId w:val="54"/>
  </w:num>
  <w:num w:numId="59" w16cid:durableId="518130308">
    <w:abstractNumId w:val="49"/>
  </w:num>
  <w:num w:numId="60" w16cid:durableId="279727878">
    <w:abstractNumId w:val="26"/>
  </w:num>
  <w:num w:numId="61" w16cid:durableId="1676879862">
    <w:abstractNumId w:val="40"/>
  </w:num>
  <w:num w:numId="62" w16cid:durableId="1781604435">
    <w:abstractNumId w:val="3"/>
  </w:num>
  <w:num w:numId="63" w16cid:durableId="678579224">
    <w:abstractNumId w:val="5"/>
  </w:num>
  <w:num w:numId="64" w16cid:durableId="307129874">
    <w:abstractNumId w:val="25"/>
  </w:num>
  <w:num w:numId="65" w16cid:durableId="1799177336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CF"/>
    <w:rsid w:val="000022FC"/>
    <w:rsid w:val="00002616"/>
    <w:rsid w:val="000028BC"/>
    <w:rsid w:val="000063C6"/>
    <w:rsid w:val="00012DE1"/>
    <w:rsid w:val="00016548"/>
    <w:rsid w:val="00020BBF"/>
    <w:rsid w:val="00030CAA"/>
    <w:rsid w:val="00031E35"/>
    <w:rsid w:val="00032BFD"/>
    <w:rsid w:val="0003632C"/>
    <w:rsid w:val="000462DF"/>
    <w:rsid w:val="00053422"/>
    <w:rsid w:val="00063E88"/>
    <w:rsid w:val="00064AC8"/>
    <w:rsid w:val="000736E2"/>
    <w:rsid w:val="00084640"/>
    <w:rsid w:val="0009066E"/>
    <w:rsid w:val="00093821"/>
    <w:rsid w:val="000A625F"/>
    <w:rsid w:val="000B2D7D"/>
    <w:rsid w:val="000B5131"/>
    <w:rsid w:val="000B5CF3"/>
    <w:rsid w:val="000C0995"/>
    <w:rsid w:val="000C56DF"/>
    <w:rsid w:val="000C7F53"/>
    <w:rsid w:val="000D094A"/>
    <w:rsid w:val="000D490D"/>
    <w:rsid w:val="000E33D8"/>
    <w:rsid w:val="000E79CF"/>
    <w:rsid w:val="000F5107"/>
    <w:rsid w:val="000F63FA"/>
    <w:rsid w:val="00100F1D"/>
    <w:rsid w:val="0010784B"/>
    <w:rsid w:val="00115E05"/>
    <w:rsid w:val="0012704A"/>
    <w:rsid w:val="001324EB"/>
    <w:rsid w:val="0013434F"/>
    <w:rsid w:val="00136476"/>
    <w:rsid w:val="001368FC"/>
    <w:rsid w:val="00151E23"/>
    <w:rsid w:val="00153B05"/>
    <w:rsid w:val="0016053F"/>
    <w:rsid w:val="00161580"/>
    <w:rsid w:val="00173719"/>
    <w:rsid w:val="0017783F"/>
    <w:rsid w:val="00182D5B"/>
    <w:rsid w:val="00192046"/>
    <w:rsid w:val="00193B87"/>
    <w:rsid w:val="001A6D66"/>
    <w:rsid w:val="001B3778"/>
    <w:rsid w:val="001B7624"/>
    <w:rsid w:val="001C5AC0"/>
    <w:rsid w:val="001D0162"/>
    <w:rsid w:val="001D14A7"/>
    <w:rsid w:val="001D29B6"/>
    <w:rsid w:val="001D34AA"/>
    <w:rsid w:val="001D4857"/>
    <w:rsid w:val="001E0919"/>
    <w:rsid w:val="001E1562"/>
    <w:rsid w:val="001F2F20"/>
    <w:rsid w:val="00212E34"/>
    <w:rsid w:val="002161BA"/>
    <w:rsid w:val="00217351"/>
    <w:rsid w:val="00217984"/>
    <w:rsid w:val="002230EC"/>
    <w:rsid w:val="00232535"/>
    <w:rsid w:val="00236759"/>
    <w:rsid w:val="002468C7"/>
    <w:rsid w:val="0025299C"/>
    <w:rsid w:val="00253AFA"/>
    <w:rsid w:val="00263C1F"/>
    <w:rsid w:val="00276F00"/>
    <w:rsid w:val="002879D0"/>
    <w:rsid w:val="002901A7"/>
    <w:rsid w:val="002910AA"/>
    <w:rsid w:val="002A233D"/>
    <w:rsid w:val="002A4EE9"/>
    <w:rsid w:val="002B27AF"/>
    <w:rsid w:val="002B4124"/>
    <w:rsid w:val="002C1F9C"/>
    <w:rsid w:val="002C78C5"/>
    <w:rsid w:val="002D0636"/>
    <w:rsid w:val="002F238F"/>
    <w:rsid w:val="00303214"/>
    <w:rsid w:val="00306E65"/>
    <w:rsid w:val="003106FA"/>
    <w:rsid w:val="003157AF"/>
    <w:rsid w:val="003177CA"/>
    <w:rsid w:val="00317A8F"/>
    <w:rsid w:val="003215CD"/>
    <w:rsid w:val="00323B1D"/>
    <w:rsid w:val="00327D8C"/>
    <w:rsid w:val="0033210D"/>
    <w:rsid w:val="00333C6A"/>
    <w:rsid w:val="00337825"/>
    <w:rsid w:val="0034087C"/>
    <w:rsid w:val="00344011"/>
    <w:rsid w:val="00351D13"/>
    <w:rsid w:val="00360672"/>
    <w:rsid w:val="00361FD9"/>
    <w:rsid w:val="00364E0D"/>
    <w:rsid w:val="00365E16"/>
    <w:rsid w:val="00367F16"/>
    <w:rsid w:val="00373452"/>
    <w:rsid w:val="00376CFE"/>
    <w:rsid w:val="00381366"/>
    <w:rsid w:val="00381C2C"/>
    <w:rsid w:val="00384D7E"/>
    <w:rsid w:val="00386E3D"/>
    <w:rsid w:val="00397D67"/>
    <w:rsid w:val="003A2DF3"/>
    <w:rsid w:val="003A3CCB"/>
    <w:rsid w:val="003A71C5"/>
    <w:rsid w:val="003B2E3F"/>
    <w:rsid w:val="003C7017"/>
    <w:rsid w:val="003D167E"/>
    <w:rsid w:val="003D3B6E"/>
    <w:rsid w:val="003D3EA1"/>
    <w:rsid w:val="003E2189"/>
    <w:rsid w:val="003E5BDF"/>
    <w:rsid w:val="003F5AA6"/>
    <w:rsid w:val="003F6889"/>
    <w:rsid w:val="00403ACF"/>
    <w:rsid w:val="004079E4"/>
    <w:rsid w:val="00413E0E"/>
    <w:rsid w:val="0042327D"/>
    <w:rsid w:val="0042412B"/>
    <w:rsid w:val="00431460"/>
    <w:rsid w:val="0043767B"/>
    <w:rsid w:val="004408B1"/>
    <w:rsid w:val="00443EB0"/>
    <w:rsid w:val="004455EF"/>
    <w:rsid w:val="004550CA"/>
    <w:rsid w:val="00461FE0"/>
    <w:rsid w:val="0046230F"/>
    <w:rsid w:val="004662AB"/>
    <w:rsid w:val="0046761E"/>
    <w:rsid w:val="00476D85"/>
    <w:rsid w:val="0047770A"/>
    <w:rsid w:val="004839CF"/>
    <w:rsid w:val="004A108B"/>
    <w:rsid w:val="004C4B37"/>
    <w:rsid w:val="004D100A"/>
    <w:rsid w:val="004E46E3"/>
    <w:rsid w:val="004E4EFF"/>
    <w:rsid w:val="004F4DEB"/>
    <w:rsid w:val="005003BE"/>
    <w:rsid w:val="005020B5"/>
    <w:rsid w:val="005114D8"/>
    <w:rsid w:val="00515731"/>
    <w:rsid w:val="005245A6"/>
    <w:rsid w:val="005272E4"/>
    <w:rsid w:val="00530C87"/>
    <w:rsid w:val="00565DBB"/>
    <w:rsid w:val="00567702"/>
    <w:rsid w:val="00570C48"/>
    <w:rsid w:val="00582931"/>
    <w:rsid w:val="005874B5"/>
    <w:rsid w:val="00587911"/>
    <w:rsid w:val="00594C5F"/>
    <w:rsid w:val="005B0C75"/>
    <w:rsid w:val="005B1BD5"/>
    <w:rsid w:val="005B28A1"/>
    <w:rsid w:val="005C250F"/>
    <w:rsid w:val="005E6AFE"/>
    <w:rsid w:val="005F519E"/>
    <w:rsid w:val="005F56B8"/>
    <w:rsid w:val="00626E8F"/>
    <w:rsid w:val="00631500"/>
    <w:rsid w:val="00640807"/>
    <w:rsid w:val="006415D8"/>
    <w:rsid w:val="00643B6A"/>
    <w:rsid w:val="00652190"/>
    <w:rsid w:val="00656DC3"/>
    <w:rsid w:val="00657E52"/>
    <w:rsid w:val="006678E9"/>
    <w:rsid w:val="0069103E"/>
    <w:rsid w:val="006A433A"/>
    <w:rsid w:val="006C2E9E"/>
    <w:rsid w:val="006C2EF8"/>
    <w:rsid w:val="006C2FC3"/>
    <w:rsid w:val="006D111E"/>
    <w:rsid w:val="006D1931"/>
    <w:rsid w:val="006D197F"/>
    <w:rsid w:val="006D3142"/>
    <w:rsid w:val="006D3D43"/>
    <w:rsid w:val="006E0D5B"/>
    <w:rsid w:val="006E23F9"/>
    <w:rsid w:val="006E6DC6"/>
    <w:rsid w:val="006F42CD"/>
    <w:rsid w:val="006F60B2"/>
    <w:rsid w:val="00706022"/>
    <w:rsid w:val="00717DF0"/>
    <w:rsid w:val="007224A0"/>
    <w:rsid w:val="007225C0"/>
    <w:rsid w:val="00723756"/>
    <w:rsid w:val="00723C02"/>
    <w:rsid w:val="00725949"/>
    <w:rsid w:val="00726A00"/>
    <w:rsid w:val="00727BF3"/>
    <w:rsid w:val="00730E9D"/>
    <w:rsid w:val="0074633A"/>
    <w:rsid w:val="00752408"/>
    <w:rsid w:val="00757669"/>
    <w:rsid w:val="007578E0"/>
    <w:rsid w:val="00771890"/>
    <w:rsid w:val="007778A7"/>
    <w:rsid w:val="00781512"/>
    <w:rsid w:val="007B6E03"/>
    <w:rsid w:val="007B78D5"/>
    <w:rsid w:val="007B7B4C"/>
    <w:rsid w:val="007C1B81"/>
    <w:rsid w:val="007D1D22"/>
    <w:rsid w:val="007D2E62"/>
    <w:rsid w:val="007D345A"/>
    <w:rsid w:val="007E0096"/>
    <w:rsid w:val="007E3CBA"/>
    <w:rsid w:val="007E4082"/>
    <w:rsid w:val="007F7E3B"/>
    <w:rsid w:val="00800978"/>
    <w:rsid w:val="0081373A"/>
    <w:rsid w:val="0081420E"/>
    <w:rsid w:val="00820A63"/>
    <w:rsid w:val="008258DC"/>
    <w:rsid w:val="008359A0"/>
    <w:rsid w:val="008430D2"/>
    <w:rsid w:val="008473D6"/>
    <w:rsid w:val="0084774B"/>
    <w:rsid w:val="0085418E"/>
    <w:rsid w:val="00866A31"/>
    <w:rsid w:val="0087670F"/>
    <w:rsid w:val="008938CD"/>
    <w:rsid w:val="008A48B1"/>
    <w:rsid w:val="008A72CE"/>
    <w:rsid w:val="008B40EC"/>
    <w:rsid w:val="008C0C8C"/>
    <w:rsid w:val="008C3E42"/>
    <w:rsid w:val="008D4E80"/>
    <w:rsid w:val="008E3758"/>
    <w:rsid w:val="008F477A"/>
    <w:rsid w:val="008F5010"/>
    <w:rsid w:val="008F6B8D"/>
    <w:rsid w:val="008F743C"/>
    <w:rsid w:val="00900CE1"/>
    <w:rsid w:val="009025BE"/>
    <w:rsid w:val="00903289"/>
    <w:rsid w:val="00903A26"/>
    <w:rsid w:val="00907F75"/>
    <w:rsid w:val="00915D02"/>
    <w:rsid w:val="00916191"/>
    <w:rsid w:val="00921F62"/>
    <w:rsid w:val="00922EE7"/>
    <w:rsid w:val="009247A9"/>
    <w:rsid w:val="009251CC"/>
    <w:rsid w:val="0093213C"/>
    <w:rsid w:val="00936A6B"/>
    <w:rsid w:val="00941BAA"/>
    <w:rsid w:val="00942C32"/>
    <w:rsid w:val="00942DF1"/>
    <w:rsid w:val="0094530F"/>
    <w:rsid w:val="00954D14"/>
    <w:rsid w:val="009554CD"/>
    <w:rsid w:val="00966A98"/>
    <w:rsid w:val="0097033C"/>
    <w:rsid w:val="00976EFB"/>
    <w:rsid w:val="00985E7D"/>
    <w:rsid w:val="00986671"/>
    <w:rsid w:val="00987D70"/>
    <w:rsid w:val="0099056B"/>
    <w:rsid w:val="00992506"/>
    <w:rsid w:val="00993A0E"/>
    <w:rsid w:val="00995E63"/>
    <w:rsid w:val="009B0256"/>
    <w:rsid w:val="009D37E7"/>
    <w:rsid w:val="009D5787"/>
    <w:rsid w:val="009E2DD9"/>
    <w:rsid w:val="00A0128F"/>
    <w:rsid w:val="00A04152"/>
    <w:rsid w:val="00A22047"/>
    <w:rsid w:val="00A26568"/>
    <w:rsid w:val="00A32521"/>
    <w:rsid w:val="00A33FC2"/>
    <w:rsid w:val="00A40748"/>
    <w:rsid w:val="00A43081"/>
    <w:rsid w:val="00A539C3"/>
    <w:rsid w:val="00A54F8C"/>
    <w:rsid w:val="00A60674"/>
    <w:rsid w:val="00A646A9"/>
    <w:rsid w:val="00A74D9F"/>
    <w:rsid w:val="00A774F7"/>
    <w:rsid w:val="00A85FB9"/>
    <w:rsid w:val="00AA31AE"/>
    <w:rsid w:val="00AA320B"/>
    <w:rsid w:val="00AA6877"/>
    <w:rsid w:val="00AB4155"/>
    <w:rsid w:val="00AB7C13"/>
    <w:rsid w:val="00AC29CB"/>
    <w:rsid w:val="00AC3474"/>
    <w:rsid w:val="00AD361D"/>
    <w:rsid w:val="00AE241C"/>
    <w:rsid w:val="00AF6106"/>
    <w:rsid w:val="00AF70D5"/>
    <w:rsid w:val="00B02268"/>
    <w:rsid w:val="00B06C5E"/>
    <w:rsid w:val="00B27E1F"/>
    <w:rsid w:val="00B30C6D"/>
    <w:rsid w:val="00B30D92"/>
    <w:rsid w:val="00B41D81"/>
    <w:rsid w:val="00B44342"/>
    <w:rsid w:val="00B5195F"/>
    <w:rsid w:val="00B616F1"/>
    <w:rsid w:val="00B64876"/>
    <w:rsid w:val="00B6570A"/>
    <w:rsid w:val="00B67AA0"/>
    <w:rsid w:val="00B72C02"/>
    <w:rsid w:val="00B74B0E"/>
    <w:rsid w:val="00B7701A"/>
    <w:rsid w:val="00B83508"/>
    <w:rsid w:val="00B849C3"/>
    <w:rsid w:val="00B853A5"/>
    <w:rsid w:val="00B96838"/>
    <w:rsid w:val="00BA2E80"/>
    <w:rsid w:val="00BA363C"/>
    <w:rsid w:val="00BA6895"/>
    <w:rsid w:val="00BC3A44"/>
    <w:rsid w:val="00BC7BCA"/>
    <w:rsid w:val="00BD0532"/>
    <w:rsid w:val="00BF6CA8"/>
    <w:rsid w:val="00C03EB7"/>
    <w:rsid w:val="00C05C0B"/>
    <w:rsid w:val="00C10DC7"/>
    <w:rsid w:val="00C21C3B"/>
    <w:rsid w:val="00C264AD"/>
    <w:rsid w:val="00C26694"/>
    <w:rsid w:val="00C42B83"/>
    <w:rsid w:val="00C45B65"/>
    <w:rsid w:val="00C55733"/>
    <w:rsid w:val="00C60537"/>
    <w:rsid w:val="00C66331"/>
    <w:rsid w:val="00C67DF0"/>
    <w:rsid w:val="00C70023"/>
    <w:rsid w:val="00C720E4"/>
    <w:rsid w:val="00C92D48"/>
    <w:rsid w:val="00CA5CA5"/>
    <w:rsid w:val="00CB0FD6"/>
    <w:rsid w:val="00CF5595"/>
    <w:rsid w:val="00CF5D40"/>
    <w:rsid w:val="00D004FD"/>
    <w:rsid w:val="00D06A9F"/>
    <w:rsid w:val="00D07873"/>
    <w:rsid w:val="00D1679B"/>
    <w:rsid w:val="00D20096"/>
    <w:rsid w:val="00D27204"/>
    <w:rsid w:val="00D314CB"/>
    <w:rsid w:val="00D33B1F"/>
    <w:rsid w:val="00D34F78"/>
    <w:rsid w:val="00D40E36"/>
    <w:rsid w:val="00D40ED3"/>
    <w:rsid w:val="00D432DD"/>
    <w:rsid w:val="00D449EA"/>
    <w:rsid w:val="00D470A6"/>
    <w:rsid w:val="00D50384"/>
    <w:rsid w:val="00D57AFC"/>
    <w:rsid w:val="00D64EB7"/>
    <w:rsid w:val="00D7266E"/>
    <w:rsid w:val="00D72ADF"/>
    <w:rsid w:val="00D73383"/>
    <w:rsid w:val="00D73F47"/>
    <w:rsid w:val="00D77CC8"/>
    <w:rsid w:val="00D843FE"/>
    <w:rsid w:val="00D90534"/>
    <w:rsid w:val="00D916A3"/>
    <w:rsid w:val="00D93D2C"/>
    <w:rsid w:val="00DA3314"/>
    <w:rsid w:val="00DB10BF"/>
    <w:rsid w:val="00DB25A4"/>
    <w:rsid w:val="00DC7EEB"/>
    <w:rsid w:val="00DD2833"/>
    <w:rsid w:val="00DD7D77"/>
    <w:rsid w:val="00DE2C41"/>
    <w:rsid w:val="00DE3336"/>
    <w:rsid w:val="00DE4E33"/>
    <w:rsid w:val="00DF45A7"/>
    <w:rsid w:val="00DF7C08"/>
    <w:rsid w:val="00E01CD6"/>
    <w:rsid w:val="00E11876"/>
    <w:rsid w:val="00E21BAD"/>
    <w:rsid w:val="00E25311"/>
    <w:rsid w:val="00E3780C"/>
    <w:rsid w:val="00E459BA"/>
    <w:rsid w:val="00E509AC"/>
    <w:rsid w:val="00E737D1"/>
    <w:rsid w:val="00E77995"/>
    <w:rsid w:val="00EA5697"/>
    <w:rsid w:val="00EB653C"/>
    <w:rsid w:val="00EB6605"/>
    <w:rsid w:val="00EC0C91"/>
    <w:rsid w:val="00ED3944"/>
    <w:rsid w:val="00ED5176"/>
    <w:rsid w:val="00ED7F45"/>
    <w:rsid w:val="00EF349C"/>
    <w:rsid w:val="00EF7736"/>
    <w:rsid w:val="00F0127D"/>
    <w:rsid w:val="00F025CF"/>
    <w:rsid w:val="00F03244"/>
    <w:rsid w:val="00F04C8F"/>
    <w:rsid w:val="00F10395"/>
    <w:rsid w:val="00F22EF5"/>
    <w:rsid w:val="00F31F5B"/>
    <w:rsid w:val="00F32CEB"/>
    <w:rsid w:val="00F36143"/>
    <w:rsid w:val="00F36667"/>
    <w:rsid w:val="00F40269"/>
    <w:rsid w:val="00F4403E"/>
    <w:rsid w:val="00F451CD"/>
    <w:rsid w:val="00F5499B"/>
    <w:rsid w:val="00F572A7"/>
    <w:rsid w:val="00F57C02"/>
    <w:rsid w:val="00F62702"/>
    <w:rsid w:val="00F634AD"/>
    <w:rsid w:val="00F7199A"/>
    <w:rsid w:val="00F72642"/>
    <w:rsid w:val="00F74FBE"/>
    <w:rsid w:val="00F802CB"/>
    <w:rsid w:val="00F84405"/>
    <w:rsid w:val="00F92593"/>
    <w:rsid w:val="00F93BFF"/>
    <w:rsid w:val="00FA745D"/>
    <w:rsid w:val="00FB5EB3"/>
    <w:rsid w:val="00FC0B2C"/>
    <w:rsid w:val="00FD7456"/>
    <w:rsid w:val="00FE5720"/>
    <w:rsid w:val="00FE6B3E"/>
    <w:rsid w:val="11ACD5D9"/>
    <w:rsid w:val="1A11A1A1"/>
    <w:rsid w:val="1A678C7E"/>
    <w:rsid w:val="28E2D949"/>
    <w:rsid w:val="2A508AEB"/>
    <w:rsid w:val="2E229AF6"/>
    <w:rsid w:val="4270CC85"/>
    <w:rsid w:val="42FB8E5E"/>
    <w:rsid w:val="4AFE4503"/>
    <w:rsid w:val="515073D3"/>
    <w:rsid w:val="53C6477F"/>
    <w:rsid w:val="5410C656"/>
    <w:rsid w:val="5F35AF4A"/>
    <w:rsid w:val="62585036"/>
    <w:rsid w:val="7667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AF9EC1"/>
  <w14:defaultImageDpi w14:val="0"/>
  <w15:docId w15:val="{06EA6B07-5FBF-4C14-A66B-F7F8BF27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6F1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9CF"/>
  </w:style>
  <w:style w:type="paragraph" w:styleId="Stopka">
    <w:name w:val="footer"/>
    <w:basedOn w:val="Normalny"/>
    <w:link w:val="StopkaZnak"/>
    <w:uiPriority w:val="99"/>
    <w:unhideWhenUsed/>
    <w:rsid w:val="000E7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9CF"/>
  </w:style>
  <w:style w:type="paragraph" w:styleId="Akapitzlist">
    <w:name w:val="List Paragraph"/>
    <w:basedOn w:val="Normalny"/>
    <w:uiPriority w:val="34"/>
    <w:qFormat/>
    <w:rsid w:val="004408B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D004F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0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62702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4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4D9F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D9F"/>
    <w:rPr>
      <w:b/>
      <w:bCs/>
      <w:kern w:val="2"/>
    </w:rPr>
  </w:style>
  <w:style w:type="character" w:styleId="Hipercze">
    <w:name w:val="Hyperlink"/>
    <w:basedOn w:val="Domylnaczcionkaakapitu"/>
    <w:uiPriority w:val="99"/>
    <w:unhideWhenUsed/>
    <w:rsid w:val="00FD74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45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8C7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styleId="Pogrubienie">
    <w:name w:val="Strong"/>
    <w:basedOn w:val="Domylnaczcionkaakapitu"/>
    <w:uiPriority w:val="22"/>
    <w:qFormat/>
    <w:rsid w:val="00B67AA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9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9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uiPriority w:val="99"/>
    <w:semiHidden/>
    <w:rsid w:val="00771890"/>
    <w:rPr>
      <w:rFonts w:cs="Times New Roman"/>
    </w:rPr>
  </w:style>
  <w:style w:type="paragraph" w:customStyle="1" w:styleId="Default">
    <w:name w:val="Default"/>
    <w:rsid w:val="0077189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table" w:customStyle="1" w:styleId="Tabela-Siatka2">
    <w:name w:val="Tabela - Siatka2"/>
    <w:basedOn w:val="Standardowy"/>
    <w:next w:val="Tabela-Siatka"/>
    <w:uiPriority w:val="39"/>
    <w:rsid w:val="007718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FE6B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E6B3E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652A-64D4-4F5F-B33E-C8D8D1B7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1056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Naumiuk</dc:creator>
  <cp:keywords/>
  <dc:description/>
  <cp:lastModifiedBy>Aleksandra Pacholak</cp:lastModifiedBy>
  <cp:revision>7</cp:revision>
  <cp:lastPrinted>2025-12-02T14:07:00Z</cp:lastPrinted>
  <dcterms:created xsi:type="dcterms:W3CDTF">2026-03-02T14:33:00Z</dcterms:created>
  <dcterms:modified xsi:type="dcterms:W3CDTF">2026-03-18T08:58:00Z</dcterms:modified>
</cp:coreProperties>
</file>